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12C6" w14:textId="1448FBEA" w:rsidR="001F4C3B" w:rsidRPr="00CC368D" w:rsidRDefault="006E3009" w:rsidP="00415CF3">
      <w:pPr>
        <w:spacing w:line="276" w:lineRule="auto"/>
        <w:jc w:val="center"/>
        <w:rPr>
          <w:rFonts w:ascii="Arial" w:hAnsi="Arial" w:cs="Arial"/>
          <w:b/>
          <w:noProof/>
          <w:lang w:val="az-Latn-AZ"/>
        </w:rPr>
      </w:pPr>
      <w:r w:rsidRPr="00CC368D">
        <w:rPr>
          <w:rFonts w:ascii="Arial" w:hAnsi="Arial" w:cs="Arial"/>
          <w:b/>
          <w:noProof/>
          <w:lang w:val="az-Latn-AZ"/>
        </w:rPr>
        <w:tab/>
        <w:t>TÜRKİYƏ – AZƏRBAYCAN BİZNES FORUMU</w:t>
      </w:r>
    </w:p>
    <w:tbl>
      <w:tblPr>
        <w:tblW w:w="14782"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5"/>
        <w:gridCol w:w="2865"/>
        <w:gridCol w:w="10912"/>
      </w:tblGrid>
      <w:tr w:rsidR="00F64BA1" w:rsidRPr="00CC368D" w14:paraId="13B9889D" w14:textId="77777777" w:rsidTr="00CC368D">
        <w:trPr>
          <w:trHeight w:val="525"/>
        </w:trPr>
        <w:tc>
          <w:tcPr>
            <w:tcW w:w="1005" w:type="dxa"/>
            <w:vAlign w:val="center"/>
          </w:tcPr>
          <w:p w14:paraId="01AC159E" w14:textId="77777777" w:rsidR="00F64BA1" w:rsidRPr="00CC368D" w:rsidRDefault="00F64BA1" w:rsidP="00EB0067">
            <w:pPr>
              <w:spacing w:line="276" w:lineRule="auto"/>
              <w:jc w:val="center"/>
              <w:rPr>
                <w:rFonts w:ascii="Arial" w:hAnsi="Arial" w:cs="Arial"/>
                <w:b/>
                <w:color w:val="000000" w:themeColor="text1"/>
                <w:lang w:val="az-Latn-AZ"/>
              </w:rPr>
            </w:pPr>
            <w:r w:rsidRPr="00CC368D">
              <w:rPr>
                <w:rFonts w:ascii="Arial" w:hAnsi="Arial" w:cs="Arial"/>
                <w:b/>
                <w:color w:val="000000" w:themeColor="text1"/>
                <w:lang w:val="az-Latn-AZ"/>
              </w:rPr>
              <w:t>№</w:t>
            </w:r>
          </w:p>
        </w:tc>
        <w:tc>
          <w:tcPr>
            <w:tcW w:w="2865" w:type="dxa"/>
            <w:shd w:val="clear" w:color="auto" w:fill="auto"/>
            <w:vAlign w:val="center"/>
          </w:tcPr>
          <w:p w14:paraId="41C60027" w14:textId="2DEEDCE6" w:rsidR="00F64BA1" w:rsidRPr="00CC368D" w:rsidRDefault="006E3009" w:rsidP="00EB0067">
            <w:pPr>
              <w:spacing w:line="276" w:lineRule="auto"/>
              <w:jc w:val="center"/>
              <w:rPr>
                <w:rFonts w:ascii="Arial" w:hAnsi="Arial" w:cs="Arial"/>
                <w:b/>
                <w:color w:val="000000" w:themeColor="text1"/>
                <w:lang w:val="az-Latn-AZ"/>
              </w:rPr>
            </w:pPr>
            <w:r w:rsidRPr="00CC368D">
              <w:rPr>
                <w:rFonts w:ascii="Arial" w:hAnsi="Arial" w:cs="Arial"/>
                <w:b/>
                <w:color w:val="000000" w:themeColor="text1"/>
                <w:lang w:val="az-Latn-AZ"/>
              </w:rPr>
              <w:t>Şirkətin adı</w:t>
            </w:r>
          </w:p>
        </w:tc>
        <w:tc>
          <w:tcPr>
            <w:tcW w:w="10912" w:type="dxa"/>
            <w:shd w:val="clear" w:color="auto" w:fill="auto"/>
            <w:vAlign w:val="center"/>
          </w:tcPr>
          <w:p w14:paraId="6400A306" w14:textId="2CF492A3" w:rsidR="00F64BA1" w:rsidRPr="00CC368D" w:rsidRDefault="006A2A08" w:rsidP="006A2A08">
            <w:pPr>
              <w:spacing w:line="276" w:lineRule="auto"/>
              <w:rPr>
                <w:rFonts w:ascii="Arial" w:hAnsi="Arial" w:cs="Arial"/>
                <w:b/>
                <w:color w:val="000000" w:themeColor="text1"/>
                <w:lang w:val="az-Latn-AZ"/>
              </w:rPr>
            </w:pPr>
            <w:r w:rsidRPr="00CC368D">
              <w:rPr>
                <w:rFonts w:ascii="Arial" w:hAnsi="Arial" w:cs="Arial"/>
                <w:b/>
                <w:color w:val="000000" w:themeColor="text1"/>
                <w:lang w:val="az-Latn-AZ"/>
              </w:rPr>
              <w:t xml:space="preserve">                                           </w:t>
            </w:r>
            <w:r w:rsidR="006E3009" w:rsidRPr="00CC368D">
              <w:rPr>
                <w:rFonts w:ascii="Arial" w:hAnsi="Arial" w:cs="Arial"/>
                <w:b/>
                <w:color w:val="000000" w:themeColor="text1"/>
                <w:lang w:val="az-Latn-AZ"/>
              </w:rPr>
              <w:t>Profillər</w:t>
            </w:r>
          </w:p>
        </w:tc>
      </w:tr>
      <w:tr w:rsidR="00BE3E89" w:rsidRPr="00CC368D" w14:paraId="3ADAB25F" w14:textId="77777777" w:rsidTr="00BE3E89">
        <w:tc>
          <w:tcPr>
            <w:tcW w:w="14782" w:type="dxa"/>
            <w:gridSpan w:val="3"/>
            <w:shd w:val="clear" w:color="auto" w:fill="A6A6A6" w:themeFill="background1" w:themeFillShade="A6"/>
          </w:tcPr>
          <w:p w14:paraId="3879FC8E" w14:textId="77CAD08F" w:rsidR="00BE3E89" w:rsidRPr="00CC368D" w:rsidRDefault="00CC368D" w:rsidP="00BE3E89">
            <w:pPr>
              <w:tabs>
                <w:tab w:val="left" w:pos="1605"/>
              </w:tabs>
              <w:spacing w:line="276" w:lineRule="auto"/>
              <w:jc w:val="center"/>
              <w:rPr>
                <w:rFonts w:ascii="Arial" w:hAnsi="Arial" w:cs="Arial"/>
                <w:b/>
                <w:bCs/>
                <w:lang w:val="az-Latn-AZ"/>
              </w:rPr>
            </w:pPr>
            <w:r w:rsidRPr="00CC368D">
              <w:rPr>
                <w:rFonts w:ascii="Arial" w:hAnsi="Arial" w:cs="Arial"/>
                <w:b/>
                <w:bCs/>
                <w:lang w:val="az-Latn-AZ"/>
              </w:rPr>
              <w:t>QURUMLAR</w:t>
            </w:r>
          </w:p>
        </w:tc>
      </w:tr>
      <w:tr w:rsidR="00CC368D" w:rsidRPr="00D417C3" w14:paraId="39191A84" w14:textId="76829A9F" w:rsidTr="00CC368D">
        <w:tc>
          <w:tcPr>
            <w:tcW w:w="1005" w:type="dxa"/>
            <w:tcBorders>
              <w:right w:val="single" w:sz="4" w:space="0" w:color="auto"/>
            </w:tcBorders>
            <w:shd w:val="clear" w:color="auto" w:fill="FFFFFF" w:themeFill="background1"/>
          </w:tcPr>
          <w:p w14:paraId="0AD8C563" w14:textId="4F672171" w:rsidR="00CC368D" w:rsidRPr="00CC368D" w:rsidRDefault="00CC368D" w:rsidP="00CC368D">
            <w:pPr>
              <w:pStyle w:val="ListParagraph"/>
              <w:numPr>
                <w:ilvl w:val="0"/>
                <w:numId w:val="12"/>
              </w:numPr>
              <w:tabs>
                <w:tab w:val="left" w:pos="1605"/>
              </w:tabs>
              <w:spacing w:line="276" w:lineRule="auto"/>
              <w:rPr>
                <w:rFonts w:ascii="Arial" w:hAnsi="Arial" w:cs="Arial"/>
                <w:b/>
                <w:bCs/>
                <w:lang w:val="az-Latn-AZ"/>
              </w:rPr>
            </w:pPr>
          </w:p>
        </w:tc>
        <w:tc>
          <w:tcPr>
            <w:tcW w:w="2865" w:type="dxa"/>
            <w:tcBorders>
              <w:left w:val="single" w:sz="4" w:space="0" w:color="auto"/>
              <w:right w:val="single" w:sz="4" w:space="0" w:color="auto"/>
            </w:tcBorders>
            <w:shd w:val="clear" w:color="auto" w:fill="FFFFFF" w:themeFill="background1"/>
          </w:tcPr>
          <w:p w14:paraId="4938755C" w14:textId="60503E9D" w:rsidR="00CC368D" w:rsidRPr="00CC368D" w:rsidRDefault="00CC368D" w:rsidP="00CC368D">
            <w:pPr>
              <w:tabs>
                <w:tab w:val="left" w:pos="1605"/>
              </w:tabs>
              <w:spacing w:line="276" w:lineRule="auto"/>
              <w:rPr>
                <w:rFonts w:ascii="Arial" w:hAnsi="Arial" w:cs="Arial"/>
                <w:b/>
                <w:bCs/>
                <w:lang w:val="az-Latn-AZ"/>
              </w:rPr>
            </w:pPr>
            <w:r w:rsidRPr="00CC368D">
              <w:rPr>
                <w:rFonts w:ascii="Arial" w:hAnsi="Arial" w:cs="Arial"/>
                <w:b/>
                <w:bCs/>
                <w:lang w:val="az-Latn-AZ"/>
              </w:rPr>
              <w:t>SOCAR</w:t>
            </w:r>
          </w:p>
        </w:tc>
        <w:tc>
          <w:tcPr>
            <w:tcW w:w="10912" w:type="dxa"/>
            <w:tcBorders>
              <w:left w:val="single" w:sz="4" w:space="0" w:color="auto"/>
            </w:tcBorders>
            <w:shd w:val="clear" w:color="auto" w:fill="FFFFFF" w:themeFill="background1"/>
          </w:tcPr>
          <w:p w14:paraId="2B9E9E02" w14:textId="77777777" w:rsidR="00080A9B" w:rsidRPr="00080A9B" w:rsidRDefault="00080A9B" w:rsidP="00080A9B">
            <w:pPr>
              <w:tabs>
                <w:tab w:val="left" w:pos="1605"/>
              </w:tabs>
              <w:spacing w:line="276" w:lineRule="auto"/>
              <w:rPr>
                <w:rFonts w:ascii="Arial" w:hAnsi="Arial" w:cs="Arial"/>
                <w:lang w:val="az-Latn-AZ"/>
              </w:rPr>
            </w:pPr>
            <w:r w:rsidRPr="00080A9B">
              <w:rPr>
                <w:rFonts w:ascii="Arial" w:hAnsi="Arial" w:cs="Arial"/>
                <w:lang w:val="az-Latn-AZ"/>
              </w:rPr>
              <w:t>SOCAR, Azərbaycanın neft və qaz sənayesində lider və dövlətə məxsus bir şirkətdir. İqtisadiyyatının əsasını neft və qaz sənayesi təşkil edir.</w:t>
            </w:r>
          </w:p>
          <w:p w14:paraId="7F20757C" w14:textId="77777777" w:rsidR="00080A9B" w:rsidRPr="00080A9B" w:rsidRDefault="00080A9B" w:rsidP="00080A9B">
            <w:pPr>
              <w:tabs>
                <w:tab w:val="left" w:pos="1605"/>
              </w:tabs>
              <w:spacing w:line="276" w:lineRule="auto"/>
              <w:rPr>
                <w:rFonts w:ascii="Arial" w:hAnsi="Arial" w:cs="Arial"/>
                <w:lang w:val="az-Latn-AZ"/>
              </w:rPr>
            </w:pPr>
            <w:r w:rsidRPr="00080A9B">
              <w:rPr>
                <w:rFonts w:ascii="Arial" w:hAnsi="Arial" w:cs="Arial"/>
                <w:lang w:val="az-Latn-AZ"/>
              </w:rPr>
              <w:t>Əsas fəaliyyət sahələri:</w:t>
            </w:r>
          </w:p>
          <w:p w14:paraId="1B48102F" w14:textId="77777777" w:rsidR="00080A9B" w:rsidRPr="00080A9B" w:rsidRDefault="00080A9B" w:rsidP="00080A9B">
            <w:pPr>
              <w:tabs>
                <w:tab w:val="left" w:pos="1605"/>
              </w:tabs>
              <w:spacing w:line="276" w:lineRule="auto"/>
              <w:rPr>
                <w:rFonts w:ascii="Arial" w:hAnsi="Arial" w:cs="Arial"/>
                <w:lang w:val="az-Latn-AZ"/>
              </w:rPr>
            </w:pPr>
            <w:r w:rsidRPr="00080A9B">
              <w:rPr>
                <w:rFonts w:ascii="Arial" w:hAnsi="Arial" w:cs="Arial"/>
                <w:lang w:val="az-Latn-AZ"/>
              </w:rPr>
              <w:t>Neft və qaz hasilatı: SOCAR, Azərbaycanın daxilində və xaricində neft və qaz hasilatı ilə məşğuldur.</w:t>
            </w:r>
          </w:p>
          <w:p w14:paraId="36A1918C" w14:textId="77777777" w:rsidR="00080A9B" w:rsidRPr="00080A9B" w:rsidRDefault="00080A9B" w:rsidP="00080A9B">
            <w:pPr>
              <w:tabs>
                <w:tab w:val="left" w:pos="1605"/>
              </w:tabs>
              <w:spacing w:line="276" w:lineRule="auto"/>
              <w:rPr>
                <w:rFonts w:ascii="Arial" w:hAnsi="Arial" w:cs="Arial"/>
                <w:lang w:val="az-Latn-AZ"/>
              </w:rPr>
            </w:pPr>
            <w:r w:rsidRPr="00080A9B">
              <w:rPr>
                <w:rFonts w:ascii="Arial" w:hAnsi="Arial" w:cs="Arial"/>
                <w:lang w:val="az-Latn-AZ"/>
              </w:rPr>
              <w:t xml:space="preserve">Neftin </w:t>
            </w:r>
            <w:proofErr w:type="spellStart"/>
            <w:r w:rsidRPr="00080A9B">
              <w:rPr>
                <w:rFonts w:ascii="Arial" w:hAnsi="Arial" w:cs="Arial"/>
                <w:lang w:val="az-Latn-AZ"/>
              </w:rPr>
              <w:t>prosesinqi</w:t>
            </w:r>
            <w:proofErr w:type="spellEnd"/>
            <w:r w:rsidRPr="00080A9B">
              <w:rPr>
                <w:rFonts w:ascii="Arial" w:hAnsi="Arial" w:cs="Arial"/>
                <w:lang w:val="az-Latn-AZ"/>
              </w:rPr>
              <w:t xml:space="preserve"> və </w:t>
            </w:r>
            <w:proofErr w:type="spellStart"/>
            <w:r w:rsidRPr="00080A9B">
              <w:rPr>
                <w:rFonts w:ascii="Arial" w:hAnsi="Arial" w:cs="Arial"/>
                <w:lang w:val="az-Latn-AZ"/>
              </w:rPr>
              <w:t>rafinasiyası</w:t>
            </w:r>
            <w:proofErr w:type="spellEnd"/>
            <w:r w:rsidRPr="00080A9B">
              <w:rPr>
                <w:rFonts w:ascii="Arial" w:hAnsi="Arial" w:cs="Arial"/>
                <w:lang w:val="az-Latn-AZ"/>
              </w:rPr>
              <w:t xml:space="preserve">: SOCAR Azərbaycanın neft </w:t>
            </w:r>
            <w:proofErr w:type="spellStart"/>
            <w:r w:rsidRPr="00080A9B">
              <w:rPr>
                <w:rFonts w:ascii="Arial" w:hAnsi="Arial" w:cs="Arial"/>
                <w:lang w:val="az-Latn-AZ"/>
              </w:rPr>
              <w:t>rafineriyalarını</w:t>
            </w:r>
            <w:proofErr w:type="spellEnd"/>
            <w:r w:rsidRPr="00080A9B">
              <w:rPr>
                <w:rFonts w:ascii="Arial" w:hAnsi="Arial" w:cs="Arial"/>
                <w:lang w:val="az-Latn-AZ"/>
              </w:rPr>
              <w:t xml:space="preserve"> idarə edir və neft məhsullarının </w:t>
            </w:r>
            <w:proofErr w:type="spellStart"/>
            <w:r w:rsidRPr="00080A9B">
              <w:rPr>
                <w:rFonts w:ascii="Arial" w:hAnsi="Arial" w:cs="Arial"/>
                <w:lang w:val="az-Latn-AZ"/>
              </w:rPr>
              <w:t>işlənməsini</w:t>
            </w:r>
            <w:proofErr w:type="spellEnd"/>
            <w:r w:rsidRPr="00080A9B">
              <w:rPr>
                <w:rFonts w:ascii="Arial" w:hAnsi="Arial" w:cs="Arial"/>
                <w:lang w:val="az-Latn-AZ"/>
              </w:rPr>
              <w:t xml:space="preserve"> təmin edir.</w:t>
            </w:r>
          </w:p>
          <w:p w14:paraId="6F5983B8" w14:textId="77777777" w:rsidR="00080A9B" w:rsidRPr="00080A9B" w:rsidRDefault="00080A9B" w:rsidP="00080A9B">
            <w:pPr>
              <w:tabs>
                <w:tab w:val="left" w:pos="1605"/>
              </w:tabs>
              <w:spacing w:line="276" w:lineRule="auto"/>
              <w:rPr>
                <w:rFonts w:ascii="Arial" w:hAnsi="Arial" w:cs="Arial"/>
                <w:lang w:val="az-Latn-AZ"/>
              </w:rPr>
            </w:pPr>
            <w:r w:rsidRPr="00080A9B">
              <w:rPr>
                <w:rFonts w:ascii="Arial" w:hAnsi="Arial" w:cs="Arial"/>
                <w:lang w:val="az-Latn-AZ"/>
              </w:rPr>
              <w:t>Neft və qaz daşınması və ticarəti: Şirkət, neft və qazın daşınması, idxalı və idxalına dair sahələrdə fəaliyyət göstərir.</w:t>
            </w:r>
          </w:p>
          <w:p w14:paraId="0B72BA21" w14:textId="581F1E35" w:rsidR="00CC368D" w:rsidRPr="00080A9B" w:rsidRDefault="00080A9B" w:rsidP="00080A9B">
            <w:pPr>
              <w:tabs>
                <w:tab w:val="left" w:pos="1605"/>
              </w:tabs>
              <w:spacing w:line="276" w:lineRule="auto"/>
              <w:rPr>
                <w:rFonts w:ascii="Arial" w:hAnsi="Arial" w:cs="Arial"/>
                <w:lang w:val="az-Latn-AZ"/>
              </w:rPr>
            </w:pPr>
            <w:r w:rsidRPr="00080A9B">
              <w:rPr>
                <w:rFonts w:ascii="Arial" w:hAnsi="Arial" w:cs="Arial"/>
                <w:lang w:val="az-Latn-AZ"/>
              </w:rPr>
              <w:t>Neft-kimya sənayesi: SOCAR Azərbaycanda neft-kimya komplekslərinin inkişafında önəmli rol oynayır və bu sahədə yatırımlar həyata keçirir.</w:t>
            </w:r>
          </w:p>
        </w:tc>
      </w:tr>
      <w:tr w:rsidR="00CC368D" w:rsidRPr="00D417C3" w14:paraId="4AB5242B" w14:textId="77777777" w:rsidTr="00CC368D">
        <w:tc>
          <w:tcPr>
            <w:tcW w:w="1005" w:type="dxa"/>
            <w:tcBorders>
              <w:right w:val="single" w:sz="4" w:space="0" w:color="auto"/>
            </w:tcBorders>
            <w:shd w:val="clear" w:color="auto" w:fill="FFFFFF" w:themeFill="background1"/>
          </w:tcPr>
          <w:p w14:paraId="59D80A66" w14:textId="77777777" w:rsidR="00CC368D" w:rsidRPr="00CC368D" w:rsidRDefault="00CC368D" w:rsidP="00CC368D">
            <w:pPr>
              <w:pStyle w:val="ListParagraph"/>
              <w:numPr>
                <w:ilvl w:val="0"/>
                <w:numId w:val="12"/>
              </w:numPr>
              <w:tabs>
                <w:tab w:val="left" w:pos="1605"/>
              </w:tabs>
              <w:spacing w:line="276" w:lineRule="auto"/>
              <w:rPr>
                <w:rFonts w:ascii="Arial" w:hAnsi="Arial" w:cs="Arial"/>
                <w:b/>
                <w:bCs/>
                <w:lang w:val="az-Latn-AZ"/>
              </w:rPr>
            </w:pPr>
          </w:p>
        </w:tc>
        <w:tc>
          <w:tcPr>
            <w:tcW w:w="2865" w:type="dxa"/>
            <w:tcBorders>
              <w:left w:val="single" w:sz="4" w:space="0" w:color="auto"/>
              <w:right w:val="single" w:sz="4" w:space="0" w:color="auto"/>
            </w:tcBorders>
            <w:shd w:val="clear" w:color="auto" w:fill="FFFFFF" w:themeFill="background1"/>
          </w:tcPr>
          <w:p w14:paraId="5013D501" w14:textId="3451A4D1" w:rsidR="00CC368D" w:rsidRPr="00CC368D" w:rsidRDefault="00CC368D" w:rsidP="00CC368D">
            <w:pPr>
              <w:tabs>
                <w:tab w:val="left" w:pos="1605"/>
              </w:tabs>
              <w:spacing w:line="276" w:lineRule="auto"/>
              <w:rPr>
                <w:rFonts w:ascii="Arial" w:hAnsi="Arial" w:cs="Arial"/>
                <w:b/>
                <w:bCs/>
                <w:lang w:val="az-Latn-AZ"/>
              </w:rPr>
            </w:pPr>
            <w:r w:rsidRPr="00CC368D">
              <w:rPr>
                <w:rFonts w:ascii="Arial" w:hAnsi="Arial" w:cs="Arial"/>
                <w:b/>
                <w:bCs/>
                <w:lang w:val="az-Latn-AZ"/>
              </w:rPr>
              <w:t>Azərbaycan İnvestisiya Şirkəti</w:t>
            </w:r>
          </w:p>
        </w:tc>
        <w:tc>
          <w:tcPr>
            <w:tcW w:w="10912" w:type="dxa"/>
            <w:tcBorders>
              <w:left w:val="single" w:sz="4" w:space="0" w:color="auto"/>
            </w:tcBorders>
            <w:shd w:val="clear" w:color="auto" w:fill="FFFFFF" w:themeFill="background1"/>
          </w:tcPr>
          <w:p w14:paraId="23DF5B0F" w14:textId="52DB8DFE" w:rsidR="00CC368D" w:rsidRPr="00080A9B" w:rsidRDefault="00080A9B" w:rsidP="00080A9B">
            <w:pPr>
              <w:tabs>
                <w:tab w:val="left" w:pos="1605"/>
              </w:tabs>
              <w:spacing w:line="276" w:lineRule="auto"/>
              <w:jc w:val="both"/>
              <w:rPr>
                <w:rFonts w:ascii="Arial" w:hAnsi="Arial" w:cs="Arial"/>
                <w:lang w:val="az-Latn-AZ"/>
              </w:rPr>
            </w:pPr>
            <w:r w:rsidRPr="00080A9B">
              <w:rPr>
                <w:rFonts w:ascii="Arial" w:hAnsi="Arial" w:cs="Arial"/>
                <w:lang w:val="az-Latn-AZ"/>
              </w:rPr>
              <w:t xml:space="preserve">Azərbaycan İnvestisiya Şirkəti ASC (AİŞ) Prezidentin müvafiq Sərəncamı ilə 2006-cı ildə </w:t>
            </w:r>
            <w:proofErr w:type="spellStart"/>
            <w:r w:rsidRPr="00080A9B">
              <w:rPr>
                <w:rFonts w:ascii="Arial" w:hAnsi="Arial" w:cs="Arial"/>
                <w:lang w:val="az-Latn-AZ"/>
              </w:rPr>
              <w:t>yaradılıb.AİŞ-in</w:t>
            </w:r>
            <w:proofErr w:type="spellEnd"/>
            <w:r w:rsidRPr="00080A9B">
              <w:rPr>
                <w:rFonts w:ascii="Arial" w:hAnsi="Arial" w:cs="Arial"/>
                <w:lang w:val="az-Latn-AZ"/>
              </w:rPr>
              <w:t xml:space="preserve"> məqsədi Azərbaycan Respublikasının qeyri-neft sektoruna kapital investisiyalarının </w:t>
            </w:r>
            <w:proofErr w:type="spellStart"/>
            <w:r w:rsidRPr="00080A9B">
              <w:rPr>
                <w:rFonts w:ascii="Arial" w:hAnsi="Arial" w:cs="Arial"/>
                <w:lang w:val="az-Latn-AZ"/>
              </w:rPr>
              <w:t>yatırılmasıdır.Bizim</w:t>
            </w:r>
            <w:proofErr w:type="spellEnd"/>
            <w:r w:rsidRPr="00080A9B">
              <w:rPr>
                <w:rFonts w:ascii="Arial" w:hAnsi="Arial" w:cs="Arial"/>
                <w:lang w:val="az-Latn-AZ"/>
              </w:rPr>
              <w:t xml:space="preserve"> strateji məqsədimiz Azərbaycanda həyata keçirilən yüksək əlavə dəyərli müəssisə və layihələrin </w:t>
            </w:r>
            <w:proofErr w:type="spellStart"/>
            <w:r w:rsidRPr="00080A9B">
              <w:rPr>
                <w:rFonts w:ascii="Arial" w:hAnsi="Arial" w:cs="Arial"/>
                <w:lang w:val="az-Latn-AZ"/>
              </w:rPr>
              <w:t>maliyyələşdirilməsi</w:t>
            </w:r>
            <w:proofErr w:type="spellEnd"/>
            <w:r w:rsidRPr="00080A9B">
              <w:rPr>
                <w:rFonts w:ascii="Arial" w:hAnsi="Arial" w:cs="Arial"/>
                <w:lang w:val="az-Latn-AZ"/>
              </w:rPr>
              <w:t xml:space="preserve"> və dəstəklənməsi vasitəsilə yerli iqtisadiyyat və </w:t>
            </w:r>
            <w:proofErr w:type="spellStart"/>
            <w:r w:rsidRPr="00080A9B">
              <w:rPr>
                <w:rFonts w:ascii="Arial" w:hAnsi="Arial" w:cs="Arial"/>
                <w:lang w:val="az-Latn-AZ"/>
              </w:rPr>
              <w:t>investorlar</w:t>
            </w:r>
            <w:proofErr w:type="spellEnd"/>
            <w:r w:rsidRPr="00080A9B">
              <w:rPr>
                <w:rFonts w:ascii="Arial" w:hAnsi="Arial" w:cs="Arial"/>
                <w:lang w:val="az-Latn-AZ"/>
              </w:rPr>
              <w:t xml:space="preserve"> üçün dəyərin </w:t>
            </w:r>
            <w:proofErr w:type="spellStart"/>
            <w:r w:rsidRPr="00080A9B">
              <w:rPr>
                <w:rFonts w:ascii="Arial" w:hAnsi="Arial" w:cs="Arial"/>
                <w:lang w:val="az-Latn-AZ"/>
              </w:rPr>
              <w:t>artırılmasıdır</w:t>
            </w:r>
            <w:proofErr w:type="spellEnd"/>
            <w:r w:rsidRPr="00080A9B">
              <w:rPr>
                <w:rFonts w:ascii="Arial" w:hAnsi="Arial" w:cs="Arial"/>
                <w:lang w:val="az-Latn-AZ"/>
              </w:rPr>
              <w:t>.</w:t>
            </w:r>
          </w:p>
        </w:tc>
      </w:tr>
      <w:tr w:rsidR="00CC368D" w:rsidRPr="00D417C3" w14:paraId="32563577" w14:textId="77777777" w:rsidTr="00CC368D">
        <w:tc>
          <w:tcPr>
            <w:tcW w:w="1005" w:type="dxa"/>
            <w:tcBorders>
              <w:right w:val="single" w:sz="4" w:space="0" w:color="auto"/>
            </w:tcBorders>
            <w:shd w:val="clear" w:color="auto" w:fill="FFFFFF" w:themeFill="background1"/>
          </w:tcPr>
          <w:p w14:paraId="75F73F9F" w14:textId="77777777" w:rsidR="00CC368D" w:rsidRPr="00CC368D" w:rsidRDefault="00CC368D" w:rsidP="00CC368D">
            <w:pPr>
              <w:pStyle w:val="ListParagraph"/>
              <w:numPr>
                <w:ilvl w:val="0"/>
                <w:numId w:val="12"/>
              </w:numPr>
              <w:tabs>
                <w:tab w:val="left" w:pos="1605"/>
              </w:tabs>
              <w:spacing w:line="276" w:lineRule="auto"/>
              <w:rPr>
                <w:rFonts w:ascii="Arial" w:hAnsi="Arial" w:cs="Arial"/>
                <w:b/>
                <w:bCs/>
                <w:lang w:val="az-Latn-AZ"/>
              </w:rPr>
            </w:pPr>
          </w:p>
        </w:tc>
        <w:tc>
          <w:tcPr>
            <w:tcW w:w="2865" w:type="dxa"/>
            <w:tcBorders>
              <w:left w:val="single" w:sz="4" w:space="0" w:color="auto"/>
              <w:right w:val="single" w:sz="4" w:space="0" w:color="auto"/>
            </w:tcBorders>
            <w:shd w:val="clear" w:color="auto" w:fill="FFFFFF" w:themeFill="background1"/>
          </w:tcPr>
          <w:p w14:paraId="2950C0B5" w14:textId="29BBD60B" w:rsidR="00CC368D" w:rsidRPr="00CC368D" w:rsidRDefault="00CC368D" w:rsidP="00CC368D">
            <w:pPr>
              <w:tabs>
                <w:tab w:val="left" w:pos="1605"/>
              </w:tabs>
              <w:spacing w:line="276" w:lineRule="auto"/>
              <w:rPr>
                <w:rFonts w:ascii="Arial" w:hAnsi="Arial" w:cs="Arial"/>
                <w:b/>
                <w:bCs/>
                <w:lang w:val="az-Latn-AZ"/>
              </w:rPr>
            </w:pPr>
            <w:r w:rsidRPr="00CC368D">
              <w:rPr>
                <w:rFonts w:ascii="Arial" w:hAnsi="Arial" w:cs="Arial"/>
                <w:b/>
                <w:bCs/>
                <w:lang w:val="az-Latn-AZ"/>
              </w:rPr>
              <w:t xml:space="preserve">İqtisadi Zonaların İnkişafı Agentliyi </w:t>
            </w:r>
          </w:p>
        </w:tc>
        <w:tc>
          <w:tcPr>
            <w:tcW w:w="10912" w:type="dxa"/>
            <w:tcBorders>
              <w:left w:val="single" w:sz="4" w:space="0" w:color="auto"/>
            </w:tcBorders>
            <w:shd w:val="clear" w:color="auto" w:fill="FFFFFF" w:themeFill="background1"/>
          </w:tcPr>
          <w:p w14:paraId="19FDA2AB" w14:textId="27153A0D" w:rsidR="00CC368D" w:rsidRPr="00080A9B" w:rsidRDefault="00080A9B" w:rsidP="00080A9B">
            <w:pPr>
              <w:tabs>
                <w:tab w:val="left" w:pos="1605"/>
              </w:tabs>
              <w:spacing w:line="276" w:lineRule="auto"/>
              <w:rPr>
                <w:rFonts w:ascii="Arial" w:hAnsi="Arial" w:cs="Arial"/>
                <w:lang w:val="az-Latn-AZ"/>
              </w:rPr>
            </w:pPr>
            <w:r w:rsidRPr="00080A9B">
              <w:rPr>
                <w:rFonts w:ascii="Arial" w:hAnsi="Arial" w:cs="Arial"/>
                <w:lang w:val="az-Latn-AZ"/>
              </w:rPr>
              <w:t xml:space="preserve">İqtisadi Zonaların İnkişafı Agentliyi Azərbaycan Respublikasının Prezidenti İlham Əliyevin “Sənaye parklarının, sənaye məhəllələrinin və </w:t>
            </w:r>
            <w:proofErr w:type="spellStart"/>
            <w:r w:rsidRPr="00080A9B">
              <w:rPr>
                <w:rFonts w:ascii="Arial" w:hAnsi="Arial" w:cs="Arial"/>
                <w:lang w:val="az-Latn-AZ"/>
              </w:rPr>
              <w:t>aqroparkların</w:t>
            </w:r>
            <w:proofErr w:type="spellEnd"/>
            <w:r w:rsidRPr="00080A9B">
              <w:rPr>
                <w:rFonts w:ascii="Arial" w:hAnsi="Arial" w:cs="Arial"/>
                <w:lang w:val="az-Latn-AZ"/>
              </w:rPr>
              <w:t xml:space="preserve"> idarə </w:t>
            </w:r>
            <w:proofErr w:type="spellStart"/>
            <w:r w:rsidRPr="00080A9B">
              <w:rPr>
                <w:rFonts w:ascii="Arial" w:hAnsi="Arial" w:cs="Arial"/>
                <w:lang w:val="az-Latn-AZ"/>
              </w:rPr>
              <w:t>edilməsinin</w:t>
            </w:r>
            <w:proofErr w:type="spellEnd"/>
            <w:r w:rsidRPr="00080A9B">
              <w:rPr>
                <w:rFonts w:ascii="Arial" w:hAnsi="Arial" w:cs="Arial"/>
                <w:lang w:val="az-Latn-AZ"/>
              </w:rPr>
              <w:t xml:space="preserve"> </w:t>
            </w:r>
            <w:proofErr w:type="spellStart"/>
            <w:r w:rsidRPr="00080A9B">
              <w:rPr>
                <w:rFonts w:ascii="Arial" w:hAnsi="Arial" w:cs="Arial"/>
                <w:lang w:val="az-Latn-AZ"/>
              </w:rPr>
              <w:t>təkmilləşdirilməsi</w:t>
            </w:r>
            <w:proofErr w:type="spellEnd"/>
            <w:r w:rsidRPr="00080A9B">
              <w:rPr>
                <w:rFonts w:ascii="Arial" w:hAnsi="Arial" w:cs="Arial"/>
                <w:lang w:val="az-Latn-AZ"/>
              </w:rPr>
              <w:t xml:space="preserve"> ilə bağlı tədbirlər haqqında” fərmanı ilə “Sumqayıt Kimya Sənaye Parkı” MMC-</w:t>
            </w:r>
            <w:proofErr w:type="spellStart"/>
            <w:r w:rsidRPr="00080A9B">
              <w:rPr>
                <w:rFonts w:ascii="Arial" w:hAnsi="Arial" w:cs="Arial"/>
                <w:lang w:val="az-Latn-AZ"/>
              </w:rPr>
              <w:t>nin</w:t>
            </w:r>
            <w:proofErr w:type="spellEnd"/>
            <w:r w:rsidRPr="00080A9B">
              <w:rPr>
                <w:rFonts w:ascii="Arial" w:hAnsi="Arial" w:cs="Arial"/>
                <w:lang w:val="az-Latn-AZ"/>
              </w:rPr>
              <w:t xml:space="preserve"> əsasında </w:t>
            </w:r>
            <w:proofErr w:type="spellStart"/>
            <w:r w:rsidRPr="00080A9B">
              <w:rPr>
                <w:rFonts w:ascii="Arial" w:hAnsi="Arial" w:cs="Arial"/>
                <w:lang w:val="az-Latn-AZ"/>
              </w:rPr>
              <w:t>publik</w:t>
            </w:r>
            <w:proofErr w:type="spellEnd"/>
            <w:r w:rsidRPr="00080A9B">
              <w:rPr>
                <w:rFonts w:ascii="Arial" w:hAnsi="Arial" w:cs="Arial"/>
                <w:lang w:val="az-Latn-AZ"/>
              </w:rPr>
              <w:t xml:space="preserve"> şəxs kimi yaradılıb. Hazırda Agentliyin idarəçiliyində 6 sənaye parkı, 4 sənaye məhəlləsi, 24 </w:t>
            </w:r>
            <w:proofErr w:type="spellStart"/>
            <w:r w:rsidRPr="00080A9B">
              <w:rPr>
                <w:rFonts w:ascii="Arial" w:hAnsi="Arial" w:cs="Arial"/>
                <w:lang w:val="az-Latn-AZ"/>
              </w:rPr>
              <w:t>aqropark</w:t>
            </w:r>
            <w:proofErr w:type="spellEnd"/>
            <w:r w:rsidRPr="00080A9B">
              <w:rPr>
                <w:rFonts w:ascii="Arial" w:hAnsi="Arial" w:cs="Arial"/>
                <w:lang w:val="az-Latn-AZ"/>
              </w:rPr>
              <w:t xml:space="preserve"> və Peşə Təhsil Mərkəzi fəaliyyət göstərir.  </w:t>
            </w:r>
          </w:p>
        </w:tc>
      </w:tr>
      <w:tr w:rsidR="00CC368D" w:rsidRPr="00D417C3" w14:paraId="2A04EEC1" w14:textId="77777777" w:rsidTr="00CC368D">
        <w:tc>
          <w:tcPr>
            <w:tcW w:w="1005" w:type="dxa"/>
            <w:tcBorders>
              <w:right w:val="single" w:sz="4" w:space="0" w:color="auto"/>
            </w:tcBorders>
            <w:shd w:val="clear" w:color="auto" w:fill="FFFFFF" w:themeFill="background1"/>
          </w:tcPr>
          <w:p w14:paraId="74A06D5A" w14:textId="77777777" w:rsidR="00CC368D" w:rsidRPr="00CC368D" w:rsidRDefault="00CC368D" w:rsidP="00CC368D">
            <w:pPr>
              <w:pStyle w:val="ListParagraph"/>
              <w:numPr>
                <w:ilvl w:val="0"/>
                <w:numId w:val="12"/>
              </w:numPr>
              <w:tabs>
                <w:tab w:val="left" w:pos="1605"/>
              </w:tabs>
              <w:spacing w:line="276" w:lineRule="auto"/>
              <w:rPr>
                <w:rFonts w:ascii="Arial" w:hAnsi="Arial" w:cs="Arial"/>
                <w:b/>
                <w:bCs/>
                <w:lang w:val="az-Latn-AZ"/>
              </w:rPr>
            </w:pPr>
          </w:p>
        </w:tc>
        <w:tc>
          <w:tcPr>
            <w:tcW w:w="2865" w:type="dxa"/>
            <w:tcBorders>
              <w:left w:val="single" w:sz="4" w:space="0" w:color="auto"/>
              <w:right w:val="single" w:sz="4" w:space="0" w:color="auto"/>
            </w:tcBorders>
            <w:shd w:val="clear" w:color="auto" w:fill="FFFFFF" w:themeFill="background1"/>
          </w:tcPr>
          <w:p w14:paraId="498FF8D3" w14:textId="776A07E6" w:rsidR="00CC368D" w:rsidRPr="00CC368D" w:rsidRDefault="00CC368D" w:rsidP="00CC368D">
            <w:pPr>
              <w:tabs>
                <w:tab w:val="left" w:pos="1605"/>
              </w:tabs>
              <w:spacing w:line="276" w:lineRule="auto"/>
              <w:rPr>
                <w:rFonts w:ascii="Arial" w:hAnsi="Arial" w:cs="Arial"/>
                <w:b/>
                <w:bCs/>
                <w:lang w:val="az-Latn-AZ"/>
              </w:rPr>
            </w:pPr>
            <w:r w:rsidRPr="00CC368D">
              <w:rPr>
                <w:rFonts w:ascii="Arial" w:hAnsi="Arial" w:cs="Arial"/>
                <w:b/>
                <w:bCs/>
                <w:lang w:val="az-Latn-AZ"/>
              </w:rPr>
              <w:t>Ələt Azad İqtisadi Zona</w:t>
            </w:r>
          </w:p>
        </w:tc>
        <w:tc>
          <w:tcPr>
            <w:tcW w:w="10912" w:type="dxa"/>
            <w:tcBorders>
              <w:left w:val="single" w:sz="4" w:space="0" w:color="auto"/>
            </w:tcBorders>
            <w:shd w:val="clear" w:color="auto" w:fill="FFFFFF" w:themeFill="background1"/>
          </w:tcPr>
          <w:p w14:paraId="33499C7B" w14:textId="4C44E6BA" w:rsidR="00CC368D" w:rsidRPr="00080A9B" w:rsidRDefault="00080A9B" w:rsidP="00080A9B">
            <w:pPr>
              <w:tabs>
                <w:tab w:val="left" w:pos="1605"/>
              </w:tabs>
              <w:spacing w:line="276" w:lineRule="auto"/>
              <w:rPr>
                <w:rFonts w:ascii="Arial" w:hAnsi="Arial" w:cs="Arial"/>
                <w:lang w:val="az-Latn-AZ"/>
              </w:rPr>
            </w:pPr>
            <w:r w:rsidRPr="00080A9B">
              <w:rPr>
                <w:rFonts w:ascii="Arial" w:hAnsi="Arial" w:cs="Arial"/>
                <w:lang w:val="az-Latn-AZ"/>
              </w:rPr>
              <w:t xml:space="preserve">Azad Zona Şərq-Qərb və Şimal-Cənub nəqliyyat dəhlizlərinin </w:t>
            </w:r>
            <w:proofErr w:type="spellStart"/>
            <w:r w:rsidRPr="00080A9B">
              <w:rPr>
                <w:rFonts w:ascii="Arial" w:hAnsi="Arial" w:cs="Arial"/>
                <w:lang w:val="az-Latn-AZ"/>
              </w:rPr>
              <w:t>kəsişməsində</w:t>
            </w:r>
            <w:proofErr w:type="spellEnd"/>
            <w:r w:rsidRPr="00080A9B">
              <w:rPr>
                <w:rFonts w:ascii="Arial" w:hAnsi="Arial" w:cs="Arial"/>
                <w:lang w:val="az-Latn-AZ"/>
              </w:rPr>
              <w:t xml:space="preserve"> </w:t>
            </w:r>
            <w:proofErr w:type="spellStart"/>
            <w:r w:rsidRPr="00080A9B">
              <w:rPr>
                <w:rFonts w:ascii="Arial" w:hAnsi="Arial" w:cs="Arial"/>
                <w:lang w:val="az-Latn-AZ"/>
              </w:rPr>
              <w:t>yerləşməklə</w:t>
            </w:r>
            <w:proofErr w:type="spellEnd"/>
            <w:r w:rsidRPr="00080A9B">
              <w:rPr>
                <w:rFonts w:ascii="Arial" w:hAnsi="Arial" w:cs="Arial"/>
                <w:lang w:val="az-Latn-AZ"/>
              </w:rPr>
              <w:t xml:space="preserve"> Xəzər hövzəsində ən böyük </w:t>
            </w:r>
            <w:proofErr w:type="spellStart"/>
            <w:r w:rsidRPr="00080A9B">
              <w:rPr>
                <w:rFonts w:ascii="Arial" w:hAnsi="Arial" w:cs="Arial"/>
                <w:lang w:val="az-Latn-AZ"/>
              </w:rPr>
              <w:t>logistika</w:t>
            </w:r>
            <w:proofErr w:type="spellEnd"/>
            <w:r w:rsidRPr="00080A9B">
              <w:rPr>
                <w:rFonts w:ascii="Arial" w:hAnsi="Arial" w:cs="Arial"/>
                <w:lang w:val="az-Latn-AZ"/>
              </w:rPr>
              <w:t xml:space="preserve"> mərkəzi olaraq fəaliyyət göstərəcəkdir. Yaxın gələcəkdə Azad Zona Avropa, Türkiyə, İran, Rusiya, Çin, Orta Asiya, Yaxın Şərq dövlətləri üçün Bakı Beynəlxalq Dəniz Ticarət Limanının iqtisadi əhəmiyyətini daha da artıracaqdır. Ələt azad iqtisadi zonasının fəaliyyəti Çin, Hindistan, İran, Rusiya və Mərkəzi Asiya regionu ilə Türkiyə və Qərb dövlətləri arasında ticarətin inkişafında və daha da </w:t>
            </w:r>
            <w:proofErr w:type="spellStart"/>
            <w:r w:rsidRPr="00080A9B">
              <w:rPr>
                <w:rFonts w:ascii="Arial" w:hAnsi="Arial" w:cs="Arial"/>
                <w:lang w:val="az-Latn-AZ"/>
              </w:rPr>
              <w:t>sürətləndirilməsində</w:t>
            </w:r>
            <w:proofErr w:type="spellEnd"/>
            <w:r w:rsidRPr="00080A9B">
              <w:rPr>
                <w:rFonts w:ascii="Arial" w:hAnsi="Arial" w:cs="Arial"/>
                <w:lang w:val="az-Latn-AZ"/>
              </w:rPr>
              <w:t xml:space="preserve"> böyük rol oynayacaq. Beləliklə, yeni Bakı limanı Avrasiyanın ən əsas nəqliyyat </w:t>
            </w:r>
            <w:proofErr w:type="spellStart"/>
            <w:r w:rsidRPr="00080A9B">
              <w:rPr>
                <w:rFonts w:ascii="Arial" w:hAnsi="Arial" w:cs="Arial"/>
                <w:lang w:val="az-Latn-AZ"/>
              </w:rPr>
              <w:t>qovşaqlarından</w:t>
            </w:r>
            <w:proofErr w:type="spellEnd"/>
            <w:r w:rsidRPr="00080A9B">
              <w:rPr>
                <w:rFonts w:ascii="Arial" w:hAnsi="Arial" w:cs="Arial"/>
                <w:lang w:val="az-Latn-AZ"/>
              </w:rPr>
              <w:t xml:space="preserve"> birinə çevrilir. Bakı Beynəlxalq Dəniz Ticarət Limanına </w:t>
            </w:r>
            <w:r w:rsidRPr="00080A9B">
              <w:rPr>
                <w:rFonts w:ascii="Arial" w:hAnsi="Arial" w:cs="Arial"/>
                <w:lang w:val="az-Latn-AZ"/>
              </w:rPr>
              <w:lastRenderedPageBreak/>
              <w:t xml:space="preserve">və qlobal nəqliyyat dəhlizlərinə bitişik, strateji coğrafi mövqeyə malik Ələt Azad İqtisadi Zonası (AFZ) regional investisiya mərkəzi rolunu oynayacaq və yüksək əlavə dəyər və ixracla məşğul olan </w:t>
            </w:r>
            <w:proofErr w:type="spellStart"/>
            <w:r w:rsidRPr="00080A9B">
              <w:rPr>
                <w:rFonts w:ascii="Arial" w:hAnsi="Arial" w:cs="Arial"/>
                <w:lang w:val="az-Latn-AZ"/>
              </w:rPr>
              <w:t>investorlar</w:t>
            </w:r>
            <w:proofErr w:type="spellEnd"/>
            <w:r w:rsidRPr="00080A9B">
              <w:rPr>
                <w:rFonts w:ascii="Arial" w:hAnsi="Arial" w:cs="Arial"/>
                <w:lang w:val="az-Latn-AZ"/>
              </w:rPr>
              <w:t xml:space="preserve"> üçün əla biznes mühiti təqdim </w:t>
            </w:r>
            <w:proofErr w:type="spellStart"/>
            <w:r w:rsidRPr="00080A9B">
              <w:rPr>
                <w:rFonts w:ascii="Arial" w:hAnsi="Arial" w:cs="Arial"/>
                <w:lang w:val="az-Latn-AZ"/>
              </w:rPr>
              <w:t>edəcək.Belə</w:t>
            </w:r>
            <w:proofErr w:type="spellEnd"/>
            <w:r w:rsidRPr="00080A9B">
              <w:rPr>
                <w:rFonts w:ascii="Arial" w:hAnsi="Arial" w:cs="Arial"/>
                <w:lang w:val="az-Latn-AZ"/>
              </w:rPr>
              <w:t xml:space="preserve"> bir iqtisadi zonanın </w:t>
            </w:r>
            <w:proofErr w:type="spellStart"/>
            <w:r w:rsidRPr="00080A9B">
              <w:rPr>
                <w:rFonts w:ascii="Arial" w:hAnsi="Arial" w:cs="Arial"/>
                <w:lang w:val="az-Latn-AZ"/>
              </w:rPr>
              <w:t>yaradılmasının</w:t>
            </w:r>
            <w:proofErr w:type="spellEnd"/>
            <w:r w:rsidRPr="00080A9B">
              <w:rPr>
                <w:rFonts w:ascii="Arial" w:hAnsi="Arial" w:cs="Arial"/>
                <w:lang w:val="az-Latn-AZ"/>
              </w:rPr>
              <w:t xml:space="preserve"> üstünlüyü ondan ibarətdir ki, Azərbaycan tranzit ölkə olaraq öz imkanlarını genişləndirə biləcək və ölkə ərazisinə daha çox yükdaşımalara nail olacaq.</w:t>
            </w:r>
          </w:p>
        </w:tc>
      </w:tr>
      <w:tr w:rsidR="00CC368D" w:rsidRPr="00D417C3" w14:paraId="449985C7" w14:textId="77777777" w:rsidTr="00CC368D">
        <w:tc>
          <w:tcPr>
            <w:tcW w:w="1005" w:type="dxa"/>
            <w:tcBorders>
              <w:right w:val="single" w:sz="4" w:space="0" w:color="auto"/>
            </w:tcBorders>
            <w:shd w:val="clear" w:color="auto" w:fill="FFFFFF" w:themeFill="background1"/>
          </w:tcPr>
          <w:p w14:paraId="2D896BB9" w14:textId="77777777" w:rsidR="00CC368D" w:rsidRPr="00CC368D" w:rsidRDefault="00CC368D" w:rsidP="00CC368D">
            <w:pPr>
              <w:pStyle w:val="ListParagraph"/>
              <w:numPr>
                <w:ilvl w:val="0"/>
                <w:numId w:val="12"/>
              </w:numPr>
              <w:tabs>
                <w:tab w:val="left" w:pos="1605"/>
              </w:tabs>
              <w:spacing w:line="276" w:lineRule="auto"/>
              <w:rPr>
                <w:rFonts w:ascii="Arial" w:hAnsi="Arial" w:cs="Arial"/>
                <w:b/>
                <w:bCs/>
                <w:lang w:val="az-Latn-AZ"/>
              </w:rPr>
            </w:pPr>
          </w:p>
        </w:tc>
        <w:tc>
          <w:tcPr>
            <w:tcW w:w="2865" w:type="dxa"/>
            <w:tcBorders>
              <w:left w:val="single" w:sz="4" w:space="0" w:color="auto"/>
              <w:right w:val="single" w:sz="4" w:space="0" w:color="auto"/>
            </w:tcBorders>
            <w:shd w:val="clear" w:color="auto" w:fill="FFFFFF" w:themeFill="background1"/>
          </w:tcPr>
          <w:p w14:paraId="0BF66A2F" w14:textId="31BF3009" w:rsidR="00CC368D" w:rsidRPr="00CC368D" w:rsidRDefault="00CC368D" w:rsidP="00CC368D">
            <w:pPr>
              <w:tabs>
                <w:tab w:val="left" w:pos="1605"/>
              </w:tabs>
              <w:spacing w:line="276" w:lineRule="auto"/>
              <w:rPr>
                <w:rFonts w:ascii="Arial" w:hAnsi="Arial" w:cs="Arial"/>
                <w:b/>
                <w:bCs/>
                <w:lang w:val="az-Latn-AZ"/>
              </w:rPr>
            </w:pPr>
            <w:r w:rsidRPr="00CC368D">
              <w:rPr>
                <w:rFonts w:ascii="Arial" w:hAnsi="Arial" w:cs="Arial"/>
                <w:b/>
                <w:bCs/>
                <w:lang w:val="az-Latn-AZ"/>
              </w:rPr>
              <w:t xml:space="preserve">Azərbaycan Sənaye Korporasiyası </w:t>
            </w:r>
          </w:p>
        </w:tc>
        <w:tc>
          <w:tcPr>
            <w:tcW w:w="10912" w:type="dxa"/>
            <w:tcBorders>
              <w:left w:val="single" w:sz="4" w:space="0" w:color="auto"/>
            </w:tcBorders>
            <w:shd w:val="clear" w:color="auto" w:fill="FFFFFF" w:themeFill="background1"/>
          </w:tcPr>
          <w:p w14:paraId="4F35ACEE" w14:textId="77777777" w:rsidR="00080A9B" w:rsidRPr="00080A9B" w:rsidRDefault="00080A9B" w:rsidP="00080A9B">
            <w:pPr>
              <w:tabs>
                <w:tab w:val="left" w:pos="1605"/>
              </w:tabs>
              <w:spacing w:line="276" w:lineRule="auto"/>
              <w:rPr>
                <w:rFonts w:ascii="Arial" w:hAnsi="Arial" w:cs="Arial"/>
                <w:lang w:val="az-Latn-AZ"/>
              </w:rPr>
            </w:pPr>
            <w:r w:rsidRPr="00080A9B">
              <w:rPr>
                <w:rFonts w:ascii="Arial" w:hAnsi="Arial" w:cs="Arial"/>
                <w:lang w:val="az-Latn-AZ"/>
              </w:rPr>
              <w:t xml:space="preserve">“Azərbaycan Sənaye Korporasiyası” Açıq Səhmdar Cəmiyyətinin </w:t>
            </w:r>
            <w:proofErr w:type="spellStart"/>
            <w:r w:rsidRPr="00080A9B">
              <w:rPr>
                <w:rFonts w:ascii="Arial" w:hAnsi="Arial" w:cs="Arial"/>
                <w:lang w:val="az-Latn-AZ"/>
              </w:rPr>
              <w:t>yaradılmasının</w:t>
            </w:r>
            <w:proofErr w:type="spellEnd"/>
            <w:r w:rsidRPr="00080A9B">
              <w:rPr>
                <w:rFonts w:ascii="Arial" w:hAnsi="Arial" w:cs="Arial"/>
                <w:lang w:val="az-Latn-AZ"/>
              </w:rPr>
              <w:t xml:space="preserve"> məqsədləri,</w:t>
            </w:r>
          </w:p>
          <w:p w14:paraId="0754359D" w14:textId="59380DF0" w:rsidR="00CC368D" w:rsidRPr="00080A9B" w:rsidRDefault="00080A9B" w:rsidP="00080A9B">
            <w:pPr>
              <w:tabs>
                <w:tab w:val="left" w:pos="1605"/>
              </w:tabs>
              <w:spacing w:line="276" w:lineRule="auto"/>
              <w:rPr>
                <w:rFonts w:ascii="Arial" w:hAnsi="Arial" w:cs="Arial"/>
                <w:lang w:val="az-Latn-AZ"/>
              </w:rPr>
            </w:pPr>
            <w:r w:rsidRPr="00080A9B">
              <w:rPr>
                <w:rFonts w:ascii="Arial" w:hAnsi="Arial" w:cs="Arial"/>
                <w:lang w:val="az-Latn-AZ"/>
              </w:rPr>
              <w:t xml:space="preserve">korporativ idarəetmə prinsiplərinə əsaslanan hesabatlılıq və nəzarət sistemini </w:t>
            </w:r>
            <w:proofErr w:type="spellStart"/>
            <w:r w:rsidRPr="00080A9B">
              <w:rPr>
                <w:rFonts w:ascii="Arial" w:hAnsi="Arial" w:cs="Arial"/>
                <w:lang w:val="az-Latn-AZ"/>
              </w:rPr>
              <w:t>formalaşdırmaq</w:t>
            </w:r>
            <w:proofErr w:type="spellEnd"/>
            <w:r w:rsidRPr="00080A9B">
              <w:rPr>
                <w:rFonts w:ascii="Arial" w:hAnsi="Arial" w:cs="Arial"/>
                <w:lang w:val="az-Latn-AZ"/>
              </w:rPr>
              <w:t xml:space="preserve">, dövlətə məxsus müəssisələr arasında əlverişli kooperasiya əlaqələrinin </w:t>
            </w:r>
            <w:proofErr w:type="spellStart"/>
            <w:r w:rsidRPr="00080A9B">
              <w:rPr>
                <w:rFonts w:ascii="Arial" w:hAnsi="Arial" w:cs="Arial"/>
                <w:lang w:val="az-Latn-AZ"/>
              </w:rPr>
              <w:t>yaradılmasına</w:t>
            </w:r>
            <w:proofErr w:type="spellEnd"/>
            <w:r w:rsidRPr="00080A9B">
              <w:rPr>
                <w:rFonts w:ascii="Arial" w:hAnsi="Arial" w:cs="Arial"/>
                <w:lang w:val="az-Latn-AZ"/>
              </w:rPr>
              <w:t xml:space="preserve"> və istehsal potensialının dəyər zəncirinin həlqələri üzrə </w:t>
            </w:r>
            <w:proofErr w:type="spellStart"/>
            <w:r w:rsidRPr="00080A9B">
              <w:rPr>
                <w:rFonts w:ascii="Arial" w:hAnsi="Arial" w:cs="Arial"/>
                <w:lang w:val="az-Latn-AZ"/>
              </w:rPr>
              <w:t>artırılmasına</w:t>
            </w:r>
            <w:proofErr w:type="spellEnd"/>
            <w:r w:rsidRPr="00080A9B">
              <w:rPr>
                <w:rFonts w:ascii="Arial" w:hAnsi="Arial" w:cs="Arial"/>
                <w:lang w:val="az-Latn-AZ"/>
              </w:rPr>
              <w:t xml:space="preserve"> nail olmaq, ölkədə iqtisadiyyatın tarazlı, </w:t>
            </w:r>
            <w:proofErr w:type="spellStart"/>
            <w:r w:rsidRPr="00080A9B">
              <w:rPr>
                <w:rFonts w:ascii="Arial" w:hAnsi="Arial" w:cs="Arial"/>
                <w:lang w:val="az-Latn-AZ"/>
              </w:rPr>
              <w:t>rəqabətqabiliyyətli</w:t>
            </w:r>
            <w:proofErr w:type="spellEnd"/>
            <w:r w:rsidRPr="00080A9B">
              <w:rPr>
                <w:rFonts w:ascii="Arial" w:hAnsi="Arial" w:cs="Arial"/>
                <w:lang w:val="az-Latn-AZ"/>
              </w:rPr>
              <w:t xml:space="preserve"> və dayanıqlı inkişafını təmin </w:t>
            </w:r>
            <w:proofErr w:type="spellStart"/>
            <w:r w:rsidRPr="00080A9B">
              <w:rPr>
                <w:rFonts w:ascii="Arial" w:hAnsi="Arial" w:cs="Arial"/>
                <w:lang w:val="az-Latn-AZ"/>
              </w:rPr>
              <w:t>etmək,qeyri</w:t>
            </w:r>
            <w:proofErr w:type="spellEnd"/>
            <w:r w:rsidRPr="00080A9B">
              <w:rPr>
                <w:rFonts w:ascii="Arial" w:hAnsi="Arial" w:cs="Arial"/>
                <w:lang w:val="az-Latn-AZ"/>
              </w:rPr>
              <w:t xml:space="preserve">-neft sektorunun inkişaf sürətini artırmaq, regionlarda və bütövlükdə respublikada yeni iş yerlərinin açılması ilə işsizliyi aradan qaldırmaq, əhalinin maddi-rifah halının </w:t>
            </w:r>
            <w:proofErr w:type="spellStart"/>
            <w:r w:rsidRPr="00080A9B">
              <w:rPr>
                <w:rFonts w:ascii="Arial" w:hAnsi="Arial" w:cs="Arial"/>
                <w:lang w:val="az-Latn-AZ"/>
              </w:rPr>
              <w:t>yüksəldilməsini</w:t>
            </w:r>
            <w:proofErr w:type="spellEnd"/>
            <w:r w:rsidRPr="00080A9B">
              <w:rPr>
                <w:rFonts w:ascii="Arial" w:hAnsi="Arial" w:cs="Arial"/>
                <w:lang w:val="az-Latn-AZ"/>
              </w:rPr>
              <w:t xml:space="preserve"> təmin etməkdir.</w:t>
            </w:r>
          </w:p>
        </w:tc>
      </w:tr>
      <w:tr w:rsidR="00CC368D" w:rsidRPr="00CC368D" w14:paraId="1117C9F5" w14:textId="5C642AD3" w:rsidTr="000B5B38">
        <w:tc>
          <w:tcPr>
            <w:tcW w:w="14782" w:type="dxa"/>
            <w:gridSpan w:val="3"/>
            <w:shd w:val="clear" w:color="auto" w:fill="A6A6A6" w:themeFill="background1" w:themeFillShade="A6"/>
          </w:tcPr>
          <w:p w14:paraId="09CBB7F3" w14:textId="77777777" w:rsidR="00CC368D" w:rsidRPr="00CC368D" w:rsidRDefault="00CC368D" w:rsidP="00BE3E89">
            <w:pPr>
              <w:tabs>
                <w:tab w:val="left" w:pos="1605"/>
              </w:tabs>
              <w:spacing w:line="276" w:lineRule="auto"/>
              <w:jc w:val="center"/>
              <w:rPr>
                <w:rFonts w:ascii="Arial" w:hAnsi="Arial" w:cs="Arial"/>
                <w:b/>
                <w:color w:val="000000" w:themeColor="text1"/>
                <w:lang w:val="az-Latn-AZ"/>
              </w:rPr>
            </w:pPr>
            <w:r w:rsidRPr="00CC368D">
              <w:rPr>
                <w:rFonts w:ascii="Arial" w:hAnsi="Arial" w:cs="Arial"/>
                <w:b/>
                <w:color w:val="000000" w:themeColor="text1"/>
                <w:lang w:val="az-Latn-AZ"/>
              </w:rPr>
              <w:t>ŞİRKƏTLƏR</w:t>
            </w:r>
          </w:p>
        </w:tc>
      </w:tr>
      <w:tr w:rsidR="006A2A08" w:rsidRPr="00D417C3" w14:paraId="36DD8E52" w14:textId="77777777" w:rsidTr="00CC368D">
        <w:tc>
          <w:tcPr>
            <w:tcW w:w="1005" w:type="dxa"/>
          </w:tcPr>
          <w:p w14:paraId="6AF5C59B" w14:textId="77777777" w:rsidR="006A2A08" w:rsidRPr="00CC368D" w:rsidRDefault="006A2A08"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71AAB7E1" w14:textId="7154412B" w:rsidR="006A2A08" w:rsidRPr="00CC368D" w:rsidRDefault="006A2A08" w:rsidP="006A2A08">
            <w:pPr>
              <w:spacing w:line="276" w:lineRule="auto"/>
              <w:rPr>
                <w:rFonts w:ascii="Arial" w:hAnsi="Arial" w:cs="Arial"/>
                <w:b/>
                <w:bCs/>
                <w:lang w:val="az-Latn-AZ"/>
              </w:rPr>
            </w:pPr>
            <w:proofErr w:type="spellStart"/>
            <w:r w:rsidRPr="00CC368D">
              <w:rPr>
                <w:rFonts w:ascii="Arial" w:hAnsi="Arial" w:cs="Arial"/>
                <w:b/>
                <w:bCs/>
                <w:lang w:val="az-Latn-AZ"/>
              </w:rPr>
              <w:t>Azersun</w:t>
            </w:r>
            <w:proofErr w:type="spellEnd"/>
          </w:p>
        </w:tc>
        <w:tc>
          <w:tcPr>
            <w:tcW w:w="10912" w:type="dxa"/>
            <w:shd w:val="clear" w:color="auto" w:fill="auto"/>
          </w:tcPr>
          <w:p w14:paraId="3D5D1438" w14:textId="3A19EB42" w:rsidR="006A2A08" w:rsidRPr="00CC368D" w:rsidRDefault="006A2A08" w:rsidP="006A2A08">
            <w:pPr>
              <w:spacing w:line="276" w:lineRule="auto"/>
              <w:jc w:val="both"/>
              <w:rPr>
                <w:rFonts w:ascii="Arial" w:hAnsi="Arial" w:cs="Arial"/>
                <w:lang w:val="az-Latn-AZ"/>
              </w:rPr>
            </w:pPr>
            <w:proofErr w:type="spellStart"/>
            <w:r w:rsidRPr="00CC368D">
              <w:rPr>
                <w:rFonts w:ascii="Arial" w:hAnsi="Arial" w:cs="Arial"/>
                <w:lang w:val="az-Latn-AZ"/>
              </w:rPr>
              <w:t>Azərsun</w:t>
            </w:r>
            <w:proofErr w:type="spellEnd"/>
            <w:r w:rsidRPr="00CC368D">
              <w:rPr>
                <w:rFonts w:ascii="Arial" w:hAnsi="Arial" w:cs="Arial"/>
                <w:lang w:val="az-Latn-AZ"/>
              </w:rPr>
              <w:t xml:space="preserve"> </w:t>
            </w:r>
            <w:proofErr w:type="spellStart"/>
            <w:r w:rsidRPr="00CC368D">
              <w:rPr>
                <w:rFonts w:ascii="Arial" w:hAnsi="Arial" w:cs="Arial"/>
                <w:lang w:val="az-Latn-AZ"/>
              </w:rPr>
              <w:t>Holding</w:t>
            </w:r>
            <w:proofErr w:type="spellEnd"/>
            <w:r w:rsidRPr="00CC368D">
              <w:rPr>
                <w:rFonts w:ascii="Arial" w:hAnsi="Arial" w:cs="Arial"/>
                <w:lang w:val="az-Latn-AZ"/>
              </w:rPr>
              <w:t xml:space="preserve"> Azərbaycanın ən böyük qida </w:t>
            </w:r>
            <w:proofErr w:type="spellStart"/>
            <w:r w:rsidRPr="00CC368D">
              <w:rPr>
                <w:rFonts w:ascii="Arial" w:hAnsi="Arial" w:cs="Arial"/>
                <w:lang w:val="az-Latn-AZ"/>
              </w:rPr>
              <w:t>istehsalçılarından</w:t>
            </w:r>
            <w:proofErr w:type="spellEnd"/>
            <w:r w:rsidRPr="00CC368D">
              <w:rPr>
                <w:rFonts w:ascii="Arial" w:hAnsi="Arial" w:cs="Arial"/>
                <w:lang w:val="az-Latn-AZ"/>
              </w:rPr>
              <w:t xml:space="preserve"> biridir və özünə məxsus olan fabriklərdə dəniz məhsulları, ət məhsulları, süd məhsulları kimi məhsullar istehsal edir. Bununla yanaşı burada sənayenin aşağıdakı sahələri ilə məşğul olan ondan çox müəssisə fəaliyyət göstərir: qida emalı, kənd təsərrüfatı, ticarət, </w:t>
            </w:r>
            <w:proofErr w:type="spellStart"/>
            <w:r w:rsidRPr="00CC368D">
              <w:rPr>
                <w:rFonts w:ascii="Arial" w:hAnsi="Arial" w:cs="Arial"/>
                <w:lang w:val="az-Latn-AZ"/>
              </w:rPr>
              <w:t>qablaşdırma</w:t>
            </w:r>
            <w:proofErr w:type="spellEnd"/>
            <w:r w:rsidRPr="00CC368D">
              <w:rPr>
                <w:rFonts w:ascii="Arial" w:hAnsi="Arial" w:cs="Arial"/>
                <w:lang w:val="az-Latn-AZ"/>
              </w:rPr>
              <w:t xml:space="preserve"> və kağız sənayesi.</w:t>
            </w:r>
          </w:p>
        </w:tc>
      </w:tr>
      <w:tr w:rsidR="006A2A08" w:rsidRPr="00D417C3" w14:paraId="7AF1094B" w14:textId="77777777" w:rsidTr="00CC368D">
        <w:tc>
          <w:tcPr>
            <w:tcW w:w="1005" w:type="dxa"/>
          </w:tcPr>
          <w:p w14:paraId="3ECEFCA7" w14:textId="77777777" w:rsidR="006A2A08" w:rsidRPr="00CC368D" w:rsidRDefault="006A2A08"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25BF5A74" w14:textId="485509BA" w:rsidR="006A2A08" w:rsidRPr="00CC368D" w:rsidRDefault="006A2A08" w:rsidP="006A2A08">
            <w:pPr>
              <w:spacing w:line="276" w:lineRule="auto"/>
              <w:rPr>
                <w:rFonts w:ascii="Arial" w:hAnsi="Arial" w:cs="Arial"/>
                <w:b/>
                <w:bCs/>
                <w:lang w:val="az-Latn-AZ"/>
              </w:rPr>
            </w:pPr>
            <w:proofErr w:type="spellStart"/>
            <w:r w:rsidRPr="00CC368D">
              <w:rPr>
                <w:rFonts w:ascii="Arial" w:hAnsi="Arial" w:cs="Arial"/>
                <w:b/>
                <w:bCs/>
                <w:lang w:val="az-Latn-AZ"/>
              </w:rPr>
              <w:t>Azeraluminium</w:t>
            </w:r>
            <w:proofErr w:type="spellEnd"/>
          </w:p>
        </w:tc>
        <w:tc>
          <w:tcPr>
            <w:tcW w:w="10912" w:type="dxa"/>
            <w:shd w:val="clear" w:color="auto" w:fill="auto"/>
          </w:tcPr>
          <w:p w14:paraId="38FDC811" w14:textId="0F6317F3" w:rsidR="006A2A08" w:rsidRPr="00CC368D" w:rsidRDefault="006A2A08" w:rsidP="006A2A08">
            <w:pPr>
              <w:spacing w:line="276" w:lineRule="auto"/>
              <w:jc w:val="both"/>
              <w:rPr>
                <w:rFonts w:ascii="Arial" w:hAnsi="Arial" w:cs="Arial"/>
                <w:lang w:val="az-Latn-AZ"/>
              </w:rPr>
            </w:pPr>
            <w:r w:rsidRPr="00CC368D">
              <w:rPr>
                <w:rFonts w:ascii="Arial" w:hAnsi="Arial" w:cs="Arial"/>
                <w:color w:val="0D0D0D"/>
                <w:shd w:val="clear" w:color="auto" w:fill="FFFFFF"/>
                <w:lang w:val="az-Latn-AZ"/>
              </w:rPr>
              <w:t xml:space="preserve">Azərbaycanın ən böyük alüminium istehsalçısıdır. Şirkət, Azərbaycanın Yuxarı Qarabağ bölgəsində yerləşir və şəhər olan Qəbələdə alüminium istehsalı üzrə əməliyyatları ilə məşğul olur. </w:t>
            </w:r>
            <w:proofErr w:type="spellStart"/>
            <w:r w:rsidRPr="00CC368D">
              <w:rPr>
                <w:rFonts w:ascii="Arial" w:hAnsi="Arial" w:cs="Arial"/>
                <w:color w:val="0D0D0D"/>
                <w:shd w:val="clear" w:color="auto" w:fill="FFFFFF"/>
                <w:lang w:val="az-Latn-AZ"/>
              </w:rPr>
              <w:t>Azəralüminiumun</w:t>
            </w:r>
            <w:proofErr w:type="spellEnd"/>
            <w:r w:rsidRPr="00CC368D">
              <w:rPr>
                <w:rFonts w:ascii="Arial" w:hAnsi="Arial" w:cs="Arial"/>
                <w:color w:val="0D0D0D"/>
                <w:shd w:val="clear" w:color="auto" w:fill="FFFFFF"/>
                <w:lang w:val="az-Latn-AZ"/>
              </w:rPr>
              <w:t xml:space="preserve"> əsas məhsulları arasında </w:t>
            </w:r>
            <w:proofErr w:type="spellStart"/>
            <w:r w:rsidRPr="00CC368D">
              <w:rPr>
                <w:rFonts w:ascii="Arial" w:hAnsi="Arial" w:cs="Arial"/>
                <w:color w:val="0D0D0D"/>
                <w:shd w:val="clear" w:color="auto" w:fill="FFFFFF"/>
                <w:lang w:val="az-Latn-AZ"/>
              </w:rPr>
              <w:t>primar</w:t>
            </w:r>
            <w:proofErr w:type="spellEnd"/>
            <w:r w:rsidRPr="00CC368D">
              <w:rPr>
                <w:rFonts w:ascii="Arial" w:hAnsi="Arial" w:cs="Arial"/>
                <w:color w:val="0D0D0D"/>
                <w:shd w:val="clear" w:color="auto" w:fill="FFFFFF"/>
                <w:lang w:val="az-Latn-AZ"/>
              </w:rPr>
              <w:t xml:space="preserve"> alüminium, </w:t>
            </w:r>
            <w:proofErr w:type="spellStart"/>
            <w:r w:rsidRPr="00CC368D">
              <w:rPr>
                <w:rFonts w:ascii="Arial" w:hAnsi="Arial" w:cs="Arial"/>
                <w:color w:val="0D0D0D"/>
                <w:shd w:val="clear" w:color="auto" w:fill="FFFFFF"/>
                <w:lang w:val="az-Latn-AZ"/>
              </w:rPr>
              <w:t>alumina</w:t>
            </w:r>
            <w:proofErr w:type="spellEnd"/>
            <w:r w:rsidRPr="00CC368D">
              <w:rPr>
                <w:rFonts w:ascii="Arial" w:hAnsi="Arial" w:cs="Arial"/>
                <w:color w:val="0D0D0D"/>
                <w:shd w:val="clear" w:color="auto" w:fill="FFFFFF"/>
                <w:lang w:val="az-Latn-AZ"/>
              </w:rPr>
              <w:t xml:space="preserve">, alüminium oksid, </w:t>
            </w:r>
            <w:proofErr w:type="spellStart"/>
            <w:r w:rsidRPr="00CC368D">
              <w:rPr>
                <w:rFonts w:ascii="Arial" w:hAnsi="Arial" w:cs="Arial"/>
                <w:color w:val="0D0D0D"/>
                <w:shd w:val="clear" w:color="auto" w:fill="FFFFFF"/>
                <w:lang w:val="az-Latn-AZ"/>
              </w:rPr>
              <w:t>şakar</w:t>
            </w:r>
            <w:proofErr w:type="spellEnd"/>
            <w:r w:rsidRPr="00CC368D">
              <w:rPr>
                <w:rFonts w:ascii="Arial" w:hAnsi="Arial" w:cs="Arial"/>
                <w:color w:val="0D0D0D"/>
                <w:shd w:val="clear" w:color="auto" w:fill="FFFFFF"/>
                <w:lang w:val="az-Latn-AZ"/>
              </w:rPr>
              <w:t xml:space="preserve">, </w:t>
            </w:r>
            <w:proofErr w:type="spellStart"/>
            <w:r w:rsidRPr="00CC368D">
              <w:rPr>
                <w:rFonts w:ascii="Arial" w:hAnsi="Arial" w:cs="Arial"/>
                <w:color w:val="0D0D0D"/>
                <w:shd w:val="clear" w:color="auto" w:fill="FFFFFF"/>
                <w:lang w:val="az-Latn-AZ"/>
              </w:rPr>
              <w:t>ştap</w:t>
            </w:r>
            <w:proofErr w:type="spellEnd"/>
            <w:r w:rsidRPr="00CC368D">
              <w:rPr>
                <w:rFonts w:ascii="Arial" w:hAnsi="Arial" w:cs="Arial"/>
                <w:color w:val="0D0D0D"/>
                <w:shd w:val="clear" w:color="auto" w:fill="FFFFFF"/>
                <w:lang w:val="az-Latn-AZ"/>
              </w:rPr>
              <w:t xml:space="preserve"> və digər yan məhsullar var.</w:t>
            </w:r>
          </w:p>
        </w:tc>
      </w:tr>
      <w:tr w:rsidR="006A2A08" w:rsidRPr="00D417C3" w14:paraId="684522D2" w14:textId="77777777" w:rsidTr="00CC368D">
        <w:tc>
          <w:tcPr>
            <w:tcW w:w="1005" w:type="dxa"/>
          </w:tcPr>
          <w:p w14:paraId="54F94FC9" w14:textId="77777777" w:rsidR="006A2A08" w:rsidRPr="00CC368D" w:rsidRDefault="006A2A08"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7B76A21D" w14:textId="01630F33" w:rsidR="006A2A08" w:rsidRPr="00CC368D" w:rsidRDefault="006A2A08" w:rsidP="006A2A08">
            <w:pPr>
              <w:spacing w:line="276" w:lineRule="auto"/>
              <w:rPr>
                <w:rFonts w:ascii="Arial" w:hAnsi="Arial" w:cs="Arial"/>
                <w:b/>
                <w:bCs/>
                <w:lang w:val="az-Latn-AZ"/>
              </w:rPr>
            </w:pPr>
            <w:r w:rsidRPr="00CC368D">
              <w:rPr>
                <w:rFonts w:ascii="Arial" w:hAnsi="Arial" w:cs="Arial"/>
                <w:b/>
                <w:bCs/>
                <w:lang w:val="az-Latn-AZ"/>
              </w:rPr>
              <w:t>ALCO</w:t>
            </w:r>
          </w:p>
        </w:tc>
        <w:tc>
          <w:tcPr>
            <w:tcW w:w="10912" w:type="dxa"/>
            <w:shd w:val="clear" w:color="auto" w:fill="auto"/>
          </w:tcPr>
          <w:p w14:paraId="11363969" w14:textId="672CBC8C" w:rsidR="006A2A08" w:rsidRPr="00CC368D" w:rsidRDefault="00842080" w:rsidP="006A2A08">
            <w:pPr>
              <w:spacing w:line="276" w:lineRule="auto"/>
              <w:jc w:val="both"/>
              <w:rPr>
                <w:rFonts w:ascii="Arial" w:hAnsi="Arial" w:cs="Arial"/>
                <w:lang w:val="az-Latn-AZ"/>
              </w:rPr>
            </w:pPr>
            <w:r w:rsidRPr="00CC368D">
              <w:rPr>
                <w:rFonts w:ascii="Arial" w:hAnsi="Arial" w:cs="Arial"/>
                <w:lang w:val="az-Latn-AZ"/>
              </w:rPr>
              <w:t xml:space="preserve">AMINOL öz regionunda hazır </w:t>
            </w:r>
            <w:proofErr w:type="spellStart"/>
            <w:r w:rsidRPr="00CC368D">
              <w:rPr>
                <w:rFonts w:ascii="Arial" w:hAnsi="Arial" w:cs="Arial"/>
                <w:lang w:val="az-Latn-AZ"/>
              </w:rPr>
              <w:t>sürtkü</w:t>
            </w:r>
            <w:proofErr w:type="spellEnd"/>
            <w:r w:rsidRPr="00CC368D">
              <w:rPr>
                <w:rFonts w:ascii="Arial" w:hAnsi="Arial" w:cs="Arial"/>
                <w:lang w:val="az-Latn-AZ"/>
              </w:rPr>
              <w:t xml:space="preserve"> yağları, əlavələr, antifriz, </w:t>
            </w:r>
            <w:proofErr w:type="spellStart"/>
            <w:r w:rsidRPr="00CC368D">
              <w:rPr>
                <w:rFonts w:ascii="Arial" w:hAnsi="Arial" w:cs="Arial"/>
                <w:lang w:val="az-Latn-AZ"/>
              </w:rPr>
              <w:t>AdBlue</w:t>
            </w:r>
            <w:proofErr w:type="spellEnd"/>
            <w:r w:rsidRPr="00CC368D">
              <w:rPr>
                <w:rFonts w:ascii="Arial" w:hAnsi="Arial" w:cs="Arial"/>
                <w:lang w:val="az-Latn-AZ"/>
              </w:rPr>
              <w:t xml:space="preserve"> və əyləc mayelərinin aparıcı istehsalçısı kimi fəaliyyət göstərir və qlobal miqyasda 56-dan çox ölkəni əhatə </w:t>
            </w:r>
            <w:proofErr w:type="spellStart"/>
            <w:r w:rsidRPr="00CC368D">
              <w:rPr>
                <w:rFonts w:ascii="Arial" w:hAnsi="Arial" w:cs="Arial"/>
                <w:lang w:val="az-Latn-AZ"/>
              </w:rPr>
              <w:t>edir.Azad</w:t>
            </w:r>
            <w:proofErr w:type="spellEnd"/>
            <w:r w:rsidRPr="00CC368D">
              <w:rPr>
                <w:rFonts w:ascii="Arial" w:hAnsi="Arial" w:cs="Arial"/>
                <w:lang w:val="az-Latn-AZ"/>
              </w:rPr>
              <w:t xml:space="preserve"> iqtisadi zonada yerləşən ALCO MMC xammal tədarükçüləri ilə birbaşa müqavilələr bağlamağa və ölkənizə </w:t>
            </w:r>
            <w:proofErr w:type="spellStart"/>
            <w:r w:rsidRPr="00CC368D">
              <w:rPr>
                <w:rFonts w:ascii="Arial" w:hAnsi="Arial" w:cs="Arial"/>
                <w:lang w:val="az-Latn-AZ"/>
              </w:rPr>
              <w:t>asanlaşdırılmış</w:t>
            </w:r>
            <w:proofErr w:type="spellEnd"/>
            <w:r w:rsidRPr="00CC368D">
              <w:rPr>
                <w:rFonts w:ascii="Arial" w:hAnsi="Arial" w:cs="Arial"/>
                <w:lang w:val="az-Latn-AZ"/>
              </w:rPr>
              <w:t xml:space="preserve"> nəqliyyat marşrutlarına imkan verən vergidən azad statusa malikdir.</w:t>
            </w:r>
          </w:p>
        </w:tc>
      </w:tr>
      <w:tr w:rsidR="006A2A08" w:rsidRPr="00D417C3" w14:paraId="31CB066F" w14:textId="77777777" w:rsidTr="00CC368D">
        <w:tc>
          <w:tcPr>
            <w:tcW w:w="1005" w:type="dxa"/>
          </w:tcPr>
          <w:p w14:paraId="0FAA1B6D" w14:textId="77777777" w:rsidR="006A2A08" w:rsidRPr="00CC368D" w:rsidRDefault="006A2A08"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0BEAD6F4" w14:textId="504AB6D9" w:rsidR="006A2A08" w:rsidRPr="00CC368D" w:rsidRDefault="006A2A08" w:rsidP="006A2A08">
            <w:pPr>
              <w:spacing w:line="276" w:lineRule="auto"/>
              <w:rPr>
                <w:rFonts w:ascii="Arial" w:hAnsi="Arial" w:cs="Arial"/>
                <w:b/>
                <w:bCs/>
                <w:lang w:val="az-Latn-AZ"/>
              </w:rPr>
            </w:pPr>
            <w:r w:rsidRPr="00CC368D">
              <w:rPr>
                <w:rFonts w:ascii="Arial" w:hAnsi="Arial" w:cs="Arial"/>
                <w:b/>
                <w:bCs/>
                <w:lang w:val="az-Latn-AZ"/>
              </w:rPr>
              <w:t>Mətanət A</w:t>
            </w:r>
          </w:p>
        </w:tc>
        <w:tc>
          <w:tcPr>
            <w:tcW w:w="10912" w:type="dxa"/>
            <w:shd w:val="clear" w:color="auto" w:fill="auto"/>
          </w:tcPr>
          <w:p w14:paraId="4B450484" w14:textId="2BFA9714" w:rsidR="006A2A08" w:rsidRPr="00CC368D" w:rsidRDefault="006A2A08" w:rsidP="006A2A08">
            <w:pPr>
              <w:spacing w:line="276" w:lineRule="auto"/>
              <w:jc w:val="both"/>
              <w:rPr>
                <w:rFonts w:ascii="Arial" w:hAnsi="Arial" w:cs="Arial"/>
                <w:lang w:val="az-Latn-AZ"/>
              </w:rPr>
            </w:pPr>
            <w:r w:rsidRPr="00CC368D">
              <w:rPr>
                <w:rFonts w:ascii="Arial" w:hAnsi="Arial" w:cs="Arial"/>
                <w:lang w:val="az-Latn-AZ"/>
              </w:rPr>
              <w:t xml:space="preserve">"Mətanət A" şirkəti Sement və gips əsaslı məhsulların Azərbaycanda ilk istehsalçısıdır. Şirkət inşaat məhsulları sahəsində Azərbaycanda ilk dəfə olaraq İSO 9001:2008 "Keyfiyyətin İdarə Olunması" beynəlxalq standartını almışdır. "Mətanət A" şirkəti gips əsaslı məhsullar sahəsində də yeniliklər etmiş, Qafqazda ilk müasir tipli gips zavodu olan "AĞDAĞ" zavodunun əsasını qoymuş, alman texnologiyasına əsaslanan, rəqəmsal texnologiya ilə </w:t>
            </w:r>
            <w:proofErr w:type="spellStart"/>
            <w:r w:rsidRPr="00CC368D">
              <w:rPr>
                <w:rFonts w:ascii="Arial" w:hAnsi="Arial" w:cs="Arial"/>
                <w:lang w:val="az-Latn-AZ"/>
              </w:rPr>
              <w:t>avtomatlaşdırılmış</w:t>
            </w:r>
            <w:proofErr w:type="spellEnd"/>
            <w:r w:rsidRPr="00CC368D">
              <w:rPr>
                <w:rFonts w:ascii="Arial" w:hAnsi="Arial" w:cs="Arial"/>
                <w:lang w:val="az-Latn-AZ"/>
              </w:rPr>
              <w:t xml:space="preserve"> formada istehsal prosesini həyata keçirərək "AĞDAĞ" məhsulunun istehsalına </w:t>
            </w:r>
            <w:proofErr w:type="spellStart"/>
            <w:r w:rsidRPr="00CC368D">
              <w:rPr>
                <w:rFonts w:ascii="Arial" w:hAnsi="Arial" w:cs="Arial"/>
                <w:lang w:val="az-Latn-AZ"/>
              </w:rPr>
              <w:t>başlamışdır</w:t>
            </w:r>
            <w:proofErr w:type="spellEnd"/>
            <w:r w:rsidRPr="00CC368D">
              <w:rPr>
                <w:rFonts w:ascii="Arial" w:hAnsi="Arial" w:cs="Arial"/>
                <w:lang w:val="az-Latn-AZ"/>
              </w:rPr>
              <w:t>.</w:t>
            </w:r>
          </w:p>
        </w:tc>
      </w:tr>
      <w:tr w:rsidR="006A2A08" w:rsidRPr="00D417C3" w14:paraId="7E89E16E" w14:textId="77777777" w:rsidTr="00CC368D">
        <w:tc>
          <w:tcPr>
            <w:tcW w:w="1005" w:type="dxa"/>
          </w:tcPr>
          <w:p w14:paraId="7A007ADB" w14:textId="77777777" w:rsidR="006A2A08" w:rsidRPr="00CC368D" w:rsidRDefault="006A2A08"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7F760E41" w14:textId="5D5579D3" w:rsidR="006A2A08" w:rsidRPr="00CC368D" w:rsidRDefault="006A2A08" w:rsidP="006A2A08">
            <w:pPr>
              <w:spacing w:line="276" w:lineRule="auto"/>
              <w:rPr>
                <w:rFonts w:ascii="Arial" w:hAnsi="Arial" w:cs="Arial"/>
                <w:b/>
                <w:bCs/>
                <w:lang w:val="az-Latn-AZ"/>
              </w:rPr>
            </w:pPr>
            <w:r w:rsidRPr="00CC368D">
              <w:rPr>
                <w:rFonts w:ascii="Arial" w:hAnsi="Arial" w:cs="Arial"/>
                <w:b/>
                <w:bCs/>
                <w:lang w:val="az-Latn-AZ"/>
              </w:rPr>
              <w:t>SOCAR Karbamid</w:t>
            </w:r>
          </w:p>
        </w:tc>
        <w:tc>
          <w:tcPr>
            <w:tcW w:w="10912" w:type="dxa"/>
            <w:shd w:val="clear" w:color="auto" w:fill="auto"/>
          </w:tcPr>
          <w:p w14:paraId="6F0DC6A0" w14:textId="4782B681" w:rsidR="006A2A08" w:rsidRPr="00CC368D" w:rsidRDefault="006A2A08" w:rsidP="006A2A08">
            <w:pPr>
              <w:spacing w:line="276" w:lineRule="auto"/>
              <w:jc w:val="both"/>
              <w:rPr>
                <w:rFonts w:ascii="Arial" w:hAnsi="Arial" w:cs="Arial"/>
                <w:lang w:val="az-Latn-AZ"/>
              </w:rPr>
            </w:pPr>
            <w:r w:rsidRPr="00CC368D">
              <w:rPr>
                <w:rFonts w:ascii="Arial" w:hAnsi="Arial" w:cs="Arial"/>
                <w:lang w:val="az-Latn-AZ"/>
              </w:rPr>
              <w:t xml:space="preserve">SOCAR Karbamid, Azərbaycan Dövlət Neft Şirkəti (SOCAR) tərəfindən inşa edilmiş bir gübrə zavodudur. bu zavod, ammiak və karbamid kimi məhsulların istehsalı üçün texnoloji infrastruktura malikdir. SOCAR Karbamid, ölkədə gübrə sənayesinin inkişafını dəstəkləməklə yanaşı, yerli məhsul istehsalını artırmaq və daxili istehsalatı </w:t>
            </w:r>
            <w:proofErr w:type="spellStart"/>
            <w:r w:rsidRPr="00CC368D">
              <w:rPr>
                <w:rFonts w:ascii="Arial" w:hAnsi="Arial" w:cs="Arial"/>
                <w:lang w:val="az-Latn-AZ"/>
              </w:rPr>
              <w:t>gücləndirmək</w:t>
            </w:r>
            <w:proofErr w:type="spellEnd"/>
            <w:r w:rsidRPr="00CC368D">
              <w:rPr>
                <w:rFonts w:ascii="Arial" w:hAnsi="Arial" w:cs="Arial"/>
                <w:lang w:val="az-Latn-AZ"/>
              </w:rPr>
              <w:t xml:space="preserve"> məqsədilə önəmli bir rol oynayır.</w:t>
            </w:r>
          </w:p>
        </w:tc>
      </w:tr>
      <w:tr w:rsidR="006A2A08" w:rsidRPr="00D417C3" w14:paraId="1846A2CA" w14:textId="77777777" w:rsidTr="00CC368D">
        <w:tc>
          <w:tcPr>
            <w:tcW w:w="1005" w:type="dxa"/>
          </w:tcPr>
          <w:p w14:paraId="5CCFDDE6" w14:textId="77777777" w:rsidR="006A2A08" w:rsidRPr="00CC368D" w:rsidRDefault="006A2A08"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2D80A183" w14:textId="332F7489" w:rsidR="006A2A08" w:rsidRPr="00CC368D" w:rsidRDefault="006A2A08" w:rsidP="006A2A08">
            <w:pPr>
              <w:spacing w:line="276" w:lineRule="auto"/>
              <w:rPr>
                <w:rFonts w:ascii="Arial" w:hAnsi="Arial" w:cs="Arial"/>
                <w:b/>
                <w:bCs/>
                <w:lang w:val="az-Latn-AZ"/>
              </w:rPr>
            </w:pPr>
            <w:proofErr w:type="spellStart"/>
            <w:r w:rsidRPr="00CC368D">
              <w:rPr>
                <w:rFonts w:ascii="Arial" w:hAnsi="Arial" w:cs="Arial"/>
                <w:b/>
                <w:bCs/>
                <w:lang w:val="az-Latn-AZ"/>
              </w:rPr>
              <w:t>Ozbahceci</w:t>
            </w:r>
            <w:proofErr w:type="spellEnd"/>
            <w:r w:rsidRPr="00CC368D">
              <w:rPr>
                <w:rFonts w:ascii="Arial" w:hAnsi="Arial" w:cs="Arial"/>
                <w:b/>
                <w:bCs/>
                <w:lang w:val="az-Latn-AZ"/>
              </w:rPr>
              <w:t xml:space="preserve"> </w:t>
            </w:r>
            <w:proofErr w:type="spellStart"/>
            <w:r w:rsidRPr="00CC368D">
              <w:rPr>
                <w:rFonts w:ascii="Arial" w:hAnsi="Arial" w:cs="Arial"/>
                <w:b/>
                <w:bCs/>
                <w:lang w:val="az-Latn-AZ"/>
              </w:rPr>
              <w:t>Group</w:t>
            </w:r>
            <w:proofErr w:type="spellEnd"/>
          </w:p>
        </w:tc>
        <w:tc>
          <w:tcPr>
            <w:tcW w:w="10912" w:type="dxa"/>
            <w:shd w:val="clear" w:color="auto" w:fill="auto"/>
          </w:tcPr>
          <w:p w14:paraId="3AC0FA14" w14:textId="7CA03D57" w:rsidR="006A2A08" w:rsidRPr="00CC368D" w:rsidRDefault="006A2A08" w:rsidP="006A2A08">
            <w:pPr>
              <w:spacing w:line="276" w:lineRule="auto"/>
              <w:jc w:val="both"/>
              <w:rPr>
                <w:rFonts w:ascii="Arial" w:hAnsi="Arial" w:cs="Arial"/>
                <w:lang w:val="az-Latn-AZ"/>
              </w:rPr>
            </w:pPr>
            <w:proofErr w:type="spellStart"/>
            <w:r w:rsidRPr="00CC368D">
              <w:rPr>
                <w:rFonts w:ascii="Arial" w:hAnsi="Arial" w:cs="Arial"/>
                <w:color w:val="212529"/>
                <w:shd w:val="clear" w:color="auto" w:fill="FFFFFF"/>
                <w:lang w:val="az-Latn-AZ"/>
              </w:rPr>
              <w:t>Özbahceci</w:t>
            </w:r>
            <w:proofErr w:type="spellEnd"/>
            <w:r w:rsidRPr="00CC368D">
              <w:rPr>
                <w:rFonts w:ascii="Arial" w:hAnsi="Arial" w:cs="Arial"/>
                <w:color w:val="212529"/>
                <w:shd w:val="clear" w:color="auto" w:fill="FFFFFF"/>
                <w:lang w:val="az-Latn-AZ"/>
              </w:rPr>
              <w:t xml:space="preserve"> “Port </w:t>
            </w:r>
            <w:proofErr w:type="spellStart"/>
            <w:r w:rsidRPr="00CC368D">
              <w:rPr>
                <w:rFonts w:ascii="Arial" w:hAnsi="Arial" w:cs="Arial"/>
                <w:color w:val="212529"/>
                <w:shd w:val="clear" w:color="auto" w:fill="FFFFFF"/>
                <w:lang w:val="az-Latn-AZ"/>
              </w:rPr>
              <w:t>Baku</w:t>
            </w:r>
            <w:proofErr w:type="spellEnd"/>
            <w:r w:rsidRPr="00CC368D">
              <w:rPr>
                <w:rFonts w:ascii="Arial" w:hAnsi="Arial" w:cs="Arial"/>
                <w:color w:val="212529"/>
                <w:shd w:val="clear" w:color="auto" w:fill="FFFFFF"/>
                <w:lang w:val="az-Latn-AZ"/>
              </w:rPr>
              <w:t xml:space="preserve"> Bazar”, “Araz”, “Neptun”, “Rahat” </w:t>
            </w:r>
            <w:proofErr w:type="spellStart"/>
            <w:r w:rsidRPr="00CC368D">
              <w:rPr>
                <w:rFonts w:ascii="Arial" w:hAnsi="Arial" w:cs="Arial"/>
                <w:color w:val="212529"/>
                <w:shd w:val="clear" w:color="auto" w:fill="FFFFFF"/>
                <w:lang w:val="az-Latn-AZ"/>
              </w:rPr>
              <w:t>supermarketlər</w:t>
            </w:r>
            <w:proofErr w:type="spellEnd"/>
            <w:r w:rsidRPr="00CC368D">
              <w:rPr>
                <w:rFonts w:ascii="Arial" w:hAnsi="Arial" w:cs="Arial"/>
                <w:color w:val="212529"/>
                <w:shd w:val="clear" w:color="auto" w:fill="FFFFFF"/>
                <w:lang w:val="az-Latn-AZ"/>
              </w:rPr>
              <w:t xml:space="preserve"> şəbəkələrinin və digər </w:t>
            </w:r>
            <w:proofErr w:type="spellStart"/>
            <w:r w:rsidRPr="00CC368D">
              <w:rPr>
                <w:rFonts w:ascii="Arial" w:hAnsi="Arial" w:cs="Arial"/>
                <w:color w:val="212529"/>
                <w:shd w:val="clear" w:color="auto" w:fill="FFFFFF"/>
                <w:lang w:val="az-Latn-AZ"/>
              </w:rPr>
              <w:t>brend</w:t>
            </w:r>
            <w:proofErr w:type="spellEnd"/>
            <w:r w:rsidRPr="00CC368D">
              <w:rPr>
                <w:rFonts w:ascii="Arial" w:hAnsi="Arial" w:cs="Arial"/>
                <w:color w:val="212529"/>
                <w:shd w:val="clear" w:color="auto" w:fill="FFFFFF"/>
                <w:lang w:val="az-Latn-AZ"/>
              </w:rPr>
              <w:t xml:space="preserve"> biznes layihələrinin qurucu rəhbəri olub. Bu gün “</w:t>
            </w:r>
            <w:proofErr w:type="spellStart"/>
            <w:r w:rsidRPr="00CC368D">
              <w:rPr>
                <w:rFonts w:ascii="Arial" w:hAnsi="Arial" w:cs="Arial"/>
                <w:color w:val="212529"/>
                <w:shd w:val="clear" w:color="auto" w:fill="FFFFFF"/>
                <w:lang w:val="az-Latn-AZ"/>
              </w:rPr>
              <w:t>Bolmart</w:t>
            </w:r>
            <w:proofErr w:type="spellEnd"/>
            <w:r w:rsidRPr="00CC368D">
              <w:rPr>
                <w:rFonts w:ascii="Arial" w:hAnsi="Arial" w:cs="Arial"/>
                <w:color w:val="212529"/>
                <w:shd w:val="clear" w:color="auto" w:fill="FFFFFF"/>
                <w:lang w:val="az-Latn-AZ"/>
              </w:rPr>
              <w:t>”, “</w:t>
            </w:r>
            <w:proofErr w:type="spellStart"/>
            <w:r w:rsidRPr="00CC368D">
              <w:rPr>
                <w:rFonts w:ascii="Arial" w:hAnsi="Arial" w:cs="Arial"/>
                <w:color w:val="212529"/>
                <w:shd w:val="clear" w:color="auto" w:fill="FFFFFF"/>
                <w:lang w:val="az-Latn-AZ"/>
              </w:rPr>
              <w:t>Grandmart</w:t>
            </w:r>
            <w:proofErr w:type="spellEnd"/>
            <w:r w:rsidRPr="00CC368D">
              <w:rPr>
                <w:rFonts w:ascii="Arial" w:hAnsi="Arial" w:cs="Arial"/>
                <w:color w:val="212529"/>
                <w:shd w:val="clear" w:color="auto" w:fill="FFFFFF"/>
                <w:lang w:val="az-Latn-AZ"/>
              </w:rPr>
              <w:t>”, “</w:t>
            </w:r>
            <w:proofErr w:type="spellStart"/>
            <w:r w:rsidRPr="00CC368D">
              <w:rPr>
                <w:rFonts w:ascii="Arial" w:hAnsi="Arial" w:cs="Arial"/>
                <w:color w:val="212529"/>
                <w:shd w:val="clear" w:color="auto" w:fill="FFFFFF"/>
                <w:lang w:val="az-Latn-AZ"/>
              </w:rPr>
              <w:t>Megastore</w:t>
            </w:r>
            <w:proofErr w:type="spellEnd"/>
            <w:r w:rsidRPr="00CC368D">
              <w:rPr>
                <w:rFonts w:ascii="Arial" w:hAnsi="Arial" w:cs="Arial"/>
                <w:color w:val="212529"/>
                <w:shd w:val="clear" w:color="auto" w:fill="FFFFFF"/>
                <w:lang w:val="az-Latn-AZ"/>
              </w:rPr>
              <w:t xml:space="preserve">”, “Bizim Market” </w:t>
            </w:r>
            <w:proofErr w:type="spellStart"/>
            <w:r w:rsidRPr="00CC368D">
              <w:rPr>
                <w:rFonts w:ascii="Arial" w:hAnsi="Arial" w:cs="Arial"/>
                <w:color w:val="212529"/>
                <w:shd w:val="clear" w:color="auto" w:fill="FFFFFF"/>
                <w:lang w:val="az-Latn-AZ"/>
              </w:rPr>
              <w:t>supermarketlər</w:t>
            </w:r>
            <w:proofErr w:type="spellEnd"/>
            <w:r w:rsidRPr="00CC368D">
              <w:rPr>
                <w:rFonts w:ascii="Arial" w:hAnsi="Arial" w:cs="Arial"/>
                <w:color w:val="212529"/>
                <w:shd w:val="clear" w:color="auto" w:fill="FFFFFF"/>
                <w:lang w:val="az-Latn-AZ"/>
              </w:rPr>
              <w:t xml:space="preserve"> şəbəkələrinin, “</w:t>
            </w:r>
            <w:proofErr w:type="spellStart"/>
            <w:r w:rsidRPr="00CC368D">
              <w:rPr>
                <w:rFonts w:ascii="Arial" w:hAnsi="Arial" w:cs="Arial"/>
                <w:color w:val="212529"/>
                <w:shd w:val="clear" w:color="auto" w:fill="FFFFFF"/>
                <w:lang w:val="az-Latn-AZ"/>
              </w:rPr>
              <w:t>Azcake</w:t>
            </w:r>
            <w:proofErr w:type="spellEnd"/>
            <w:r w:rsidRPr="00CC368D">
              <w:rPr>
                <w:rFonts w:ascii="Arial" w:hAnsi="Arial" w:cs="Arial"/>
                <w:color w:val="212529"/>
                <w:shd w:val="clear" w:color="auto" w:fill="FFFFFF"/>
                <w:lang w:val="az-Latn-AZ"/>
              </w:rPr>
              <w:t>”, “</w:t>
            </w:r>
            <w:proofErr w:type="spellStart"/>
            <w:r w:rsidRPr="00CC368D">
              <w:rPr>
                <w:rFonts w:ascii="Arial" w:hAnsi="Arial" w:cs="Arial"/>
                <w:color w:val="212529"/>
                <w:shd w:val="clear" w:color="auto" w:fill="FFFFFF"/>
                <w:lang w:val="az-Latn-AZ"/>
              </w:rPr>
              <w:t>Rafa</w:t>
            </w:r>
            <w:proofErr w:type="spellEnd"/>
            <w:r w:rsidRPr="00CC368D">
              <w:rPr>
                <w:rFonts w:ascii="Arial" w:hAnsi="Arial" w:cs="Arial"/>
                <w:color w:val="212529"/>
                <w:shd w:val="clear" w:color="auto" w:fill="FFFFFF"/>
                <w:lang w:val="az-Latn-AZ"/>
              </w:rPr>
              <w:t xml:space="preserve"> </w:t>
            </w:r>
            <w:proofErr w:type="spellStart"/>
            <w:r w:rsidRPr="00CC368D">
              <w:rPr>
                <w:rFonts w:ascii="Arial" w:hAnsi="Arial" w:cs="Arial"/>
                <w:color w:val="212529"/>
                <w:shd w:val="clear" w:color="auto" w:fill="FFFFFF"/>
                <w:lang w:val="az-Latn-AZ"/>
              </w:rPr>
              <w:t>Group</w:t>
            </w:r>
            <w:proofErr w:type="spellEnd"/>
            <w:r w:rsidRPr="00CC368D">
              <w:rPr>
                <w:rFonts w:ascii="Arial" w:hAnsi="Arial" w:cs="Arial"/>
                <w:color w:val="212529"/>
                <w:shd w:val="clear" w:color="auto" w:fill="FFFFFF"/>
                <w:lang w:val="az-Latn-AZ"/>
              </w:rPr>
              <w:t xml:space="preserve">”, “Baqqal” və digər </w:t>
            </w:r>
            <w:proofErr w:type="spellStart"/>
            <w:r w:rsidRPr="00CC368D">
              <w:rPr>
                <w:rFonts w:ascii="Arial" w:hAnsi="Arial" w:cs="Arial"/>
                <w:color w:val="212529"/>
                <w:shd w:val="clear" w:color="auto" w:fill="FFFFFF"/>
                <w:lang w:val="az-Latn-AZ"/>
              </w:rPr>
              <w:t>brendlərin</w:t>
            </w:r>
            <w:proofErr w:type="spellEnd"/>
            <w:r w:rsidRPr="00CC368D">
              <w:rPr>
                <w:rFonts w:ascii="Arial" w:hAnsi="Arial" w:cs="Arial"/>
                <w:color w:val="212529"/>
                <w:shd w:val="clear" w:color="auto" w:fill="FFFFFF"/>
                <w:lang w:val="az-Latn-AZ"/>
              </w:rPr>
              <w:t xml:space="preserve"> həmtəsisçisidir. Yüzlərlə biznes layihəsinin əsasında </w:t>
            </w:r>
            <w:proofErr w:type="spellStart"/>
            <w:r w:rsidRPr="00CC368D">
              <w:rPr>
                <w:rFonts w:ascii="Arial" w:hAnsi="Arial" w:cs="Arial"/>
                <w:color w:val="212529"/>
                <w:shd w:val="clear" w:color="auto" w:fill="FFFFFF"/>
                <w:lang w:val="az-Latn-AZ"/>
              </w:rPr>
              <w:t>Özbahçeci</w:t>
            </w:r>
            <w:proofErr w:type="spellEnd"/>
            <w:r w:rsidRPr="00CC368D">
              <w:rPr>
                <w:rFonts w:ascii="Arial" w:hAnsi="Arial" w:cs="Arial"/>
                <w:color w:val="212529"/>
                <w:shd w:val="clear" w:color="auto" w:fill="FFFFFF"/>
                <w:lang w:val="az-Latn-AZ"/>
              </w:rPr>
              <w:t xml:space="preserve"> imzası dayanır və bir iş adamı olaraq mütəmadi olaraq gənclərə biznes təlimləri verir.</w:t>
            </w:r>
          </w:p>
        </w:tc>
      </w:tr>
      <w:tr w:rsidR="006A2A08" w:rsidRPr="00D417C3" w14:paraId="391C5C2A" w14:textId="77777777" w:rsidTr="00CC368D">
        <w:tc>
          <w:tcPr>
            <w:tcW w:w="1005" w:type="dxa"/>
          </w:tcPr>
          <w:p w14:paraId="06BA1D35" w14:textId="77777777" w:rsidR="006A2A08" w:rsidRPr="00CC368D" w:rsidRDefault="006A2A08"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2CFF2530" w14:textId="3E96804A" w:rsidR="006A2A08" w:rsidRPr="00CC368D" w:rsidRDefault="006A2A08" w:rsidP="006A2A08">
            <w:pPr>
              <w:spacing w:line="276" w:lineRule="auto"/>
              <w:rPr>
                <w:rFonts w:ascii="Arial" w:hAnsi="Arial" w:cs="Arial"/>
                <w:b/>
                <w:bCs/>
                <w:lang w:val="az-Latn-AZ"/>
              </w:rPr>
            </w:pPr>
            <w:r w:rsidRPr="00CC368D">
              <w:rPr>
                <w:rFonts w:ascii="Arial" w:hAnsi="Arial" w:cs="Arial"/>
                <w:b/>
                <w:bCs/>
                <w:lang w:val="az-Latn-AZ"/>
              </w:rPr>
              <w:t xml:space="preserve">Saloğlu </w:t>
            </w:r>
          </w:p>
        </w:tc>
        <w:tc>
          <w:tcPr>
            <w:tcW w:w="10912" w:type="dxa"/>
            <w:shd w:val="clear" w:color="auto" w:fill="auto"/>
          </w:tcPr>
          <w:p w14:paraId="53427F59" w14:textId="2A5E2193" w:rsidR="006A2A08" w:rsidRPr="00CC368D" w:rsidRDefault="006A2A08" w:rsidP="006A2A08">
            <w:pPr>
              <w:spacing w:line="276" w:lineRule="auto"/>
              <w:jc w:val="both"/>
              <w:rPr>
                <w:rFonts w:ascii="Arial" w:hAnsi="Arial" w:cs="Arial"/>
                <w:lang w:val="az-Latn-AZ"/>
              </w:rPr>
            </w:pPr>
            <w:r w:rsidRPr="00CC368D">
              <w:rPr>
                <w:rFonts w:ascii="Arial" w:hAnsi="Arial" w:cs="Arial"/>
                <w:lang w:val="az-Latn-AZ"/>
              </w:rPr>
              <w:t>2000-ci ildə qurulan və hər zaman yüksək keyfiyyəti təmin edən Saloğlu Mebel Fabriki yataq otağı, qonaq otağı və yumşaq mebellər üçün tam mebel dəstini təklif edir. 400 nəfərin çalışdığı Saloğlu Mebel Fabriki ən son texnologiyadan istifadə edərək daima keyfiyyət prinsiplərinə sadiqdir.</w:t>
            </w:r>
          </w:p>
        </w:tc>
      </w:tr>
      <w:tr w:rsidR="006A2A08" w:rsidRPr="00D417C3" w14:paraId="23333287" w14:textId="77777777" w:rsidTr="00CC368D">
        <w:tc>
          <w:tcPr>
            <w:tcW w:w="1005" w:type="dxa"/>
          </w:tcPr>
          <w:p w14:paraId="35D7A52C" w14:textId="77777777" w:rsidR="006A2A08" w:rsidRPr="00CC368D" w:rsidRDefault="006A2A08"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2CE86227" w14:textId="4084421F" w:rsidR="006A2A08" w:rsidRPr="00CC368D" w:rsidRDefault="006A2A08" w:rsidP="006A2A08">
            <w:pPr>
              <w:spacing w:line="276" w:lineRule="auto"/>
              <w:rPr>
                <w:rFonts w:ascii="Arial" w:hAnsi="Arial" w:cs="Arial"/>
                <w:b/>
                <w:bCs/>
                <w:lang w:val="az-Latn-AZ"/>
              </w:rPr>
            </w:pPr>
            <w:r w:rsidRPr="00CC368D">
              <w:rPr>
                <w:rFonts w:ascii="Arial" w:hAnsi="Arial" w:cs="Arial"/>
                <w:b/>
                <w:bCs/>
                <w:lang w:val="az-Latn-AZ"/>
              </w:rPr>
              <w:t>SENSEMİ DMCC</w:t>
            </w:r>
          </w:p>
        </w:tc>
        <w:tc>
          <w:tcPr>
            <w:tcW w:w="10912" w:type="dxa"/>
            <w:shd w:val="clear" w:color="auto" w:fill="auto"/>
          </w:tcPr>
          <w:p w14:paraId="6A0A2B7C" w14:textId="783ADEB0" w:rsidR="006A2A08" w:rsidRPr="00CC368D" w:rsidRDefault="006A2A08" w:rsidP="006A2A08">
            <w:pPr>
              <w:spacing w:line="276" w:lineRule="auto"/>
              <w:jc w:val="both"/>
              <w:rPr>
                <w:rFonts w:ascii="Arial" w:hAnsi="Arial" w:cs="Arial"/>
                <w:lang w:val="az-Latn-AZ"/>
              </w:rPr>
            </w:pPr>
            <w:r w:rsidRPr="00CC368D">
              <w:rPr>
                <w:rFonts w:ascii="Arial" w:hAnsi="Arial" w:cs="Arial"/>
                <w:lang w:val="az-Latn-AZ"/>
              </w:rPr>
              <w:t xml:space="preserve">Şirkət bir sıra sənaye sahələrini əhatə edir. Buna, yüksək keyfiyyətli elektrik avadanlıqları, </w:t>
            </w:r>
            <w:proofErr w:type="spellStart"/>
            <w:r w:rsidRPr="00CC368D">
              <w:rPr>
                <w:rFonts w:ascii="Arial" w:hAnsi="Arial" w:cs="Arial"/>
                <w:lang w:val="az-Latn-AZ"/>
              </w:rPr>
              <w:t>avtomatlaşdırma</w:t>
            </w:r>
            <w:proofErr w:type="spellEnd"/>
            <w:r w:rsidRPr="00CC368D">
              <w:rPr>
                <w:rFonts w:ascii="Arial" w:hAnsi="Arial" w:cs="Arial"/>
                <w:lang w:val="az-Latn-AZ"/>
              </w:rPr>
              <w:t xml:space="preserve"> layihələrinin həyata keçirilməsi, mərkəzi istilik sisteminin idarə edilməsi və ictimai nəqliyyat aiddir.</w:t>
            </w:r>
          </w:p>
        </w:tc>
      </w:tr>
      <w:tr w:rsidR="006A2A08" w:rsidRPr="00D417C3" w14:paraId="4143FA12" w14:textId="77777777" w:rsidTr="00CC368D">
        <w:tc>
          <w:tcPr>
            <w:tcW w:w="1005" w:type="dxa"/>
          </w:tcPr>
          <w:p w14:paraId="29944536" w14:textId="77777777" w:rsidR="006A2A08" w:rsidRPr="00CC368D" w:rsidRDefault="006A2A08"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382FEAEE" w14:textId="307FA812" w:rsidR="006A2A08" w:rsidRPr="00CC368D" w:rsidRDefault="006A2A08" w:rsidP="006A2A08">
            <w:pPr>
              <w:spacing w:line="276" w:lineRule="auto"/>
              <w:rPr>
                <w:rFonts w:ascii="Arial" w:hAnsi="Arial" w:cs="Arial"/>
                <w:b/>
                <w:bCs/>
                <w:lang w:val="az-Latn-AZ"/>
              </w:rPr>
            </w:pPr>
            <w:r w:rsidRPr="00CC368D">
              <w:rPr>
                <w:rFonts w:ascii="Arial" w:hAnsi="Arial" w:cs="Arial"/>
                <w:b/>
                <w:bCs/>
                <w:lang w:val="az-Latn-AZ"/>
              </w:rPr>
              <w:t>EEL Elektrik</w:t>
            </w:r>
          </w:p>
        </w:tc>
        <w:tc>
          <w:tcPr>
            <w:tcW w:w="10912" w:type="dxa"/>
            <w:shd w:val="clear" w:color="auto" w:fill="auto"/>
          </w:tcPr>
          <w:p w14:paraId="21547CC9" w14:textId="057E016C" w:rsidR="006A2A08" w:rsidRPr="00CC368D" w:rsidRDefault="006A2A08" w:rsidP="006A2A08">
            <w:pPr>
              <w:spacing w:line="276" w:lineRule="auto"/>
              <w:jc w:val="both"/>
              <w:rPr>
                <w:rFonts w:ascii="Arial" w:hAnsi="Arial" w:cs="Arial"/>
                <w:lang w:val="az-Latn-AZ"/>
              </w:rPr>
            </w:pPr>
            <w:r w:rsidRPr="00CC368D">
              <w:rPr>
                <w:rFonts w:ascii="Arial" w:hAnsi="Arial" w:cs="Arial"/>
                <w:lang w:val="az-Latn-AZ"/>
              </w:rPr>
              <w:t xml:space="preserve">EEL ELECTRIC Alçaq və </w:t>
            </w:r>
            <w:proofErr w:type="spellStart"/>
            <w:r w:rsidRPr="00CC368D">
              <w:rPr>
                <w:rFonts w:ascii="Arial" w:hAnsi="Arial" w:cs="Arial"/>
                <w:lang w:val="az-Latn-AZ"/>
              </w:rPr>
              <w:t>otra</w:t>
            </w:r>
            <w:proofErr w:type="spellEnd"/>
            <w:r w:rsidRPr="00CC368D">
              <w:rPr>
                <w:rFonts w:ascii="Arial" w:hAnsi="Arial" w:cs="Arial"/>
                <w:lang w:val="az-Latn-AZ"/>
              </w:rPr>
              <w:t xml:space="preserve"> gərginlikli </w:t>
            </w:r>
            <w:proofErr w:type="spellStart"/>
            <w:r w:rsidRPr="00CC368D">
              <w:rPr>
                <w:rFonts w:ascii="Arial" w:hAnsi="Arial" w:cs="Arial"/>
                <w:lang w:val="az-Latn-AZ"/>
              </w:rPr>
              <w:t>avadanliqlarin</w:t>
            </w:r>
            <w:proofErr w:type="spellEnd"/>
            <w:r w:rsidRPr="00CC368D">
              <w:rPr>
                <w:rFonts w:ascii="Arial" w:hAnsi="Arial" w:cs="Arial"/>
                <w:lang w:val="az-Latn-AZ"/>
              </w:rPr>
              <w:t xml:space="preserve"> istehsalı (0.4/6/10/35 </w:t>
            </w:r>
            <w:proofErr w:type="spellStart"/>
            <w:r w:rsidRPr="00CC368D">
              <w:rPr>
                <w:rFonts w:ascii="Arial" w:hAnsi="Arial" w:cs="Arial"/>
                <w:lang w:val="az-Latn-AZ"/>
              </w:rPr>
              <w:t>kV</w:t>
            </w:r>
            <w:proofErr w:type="spellEnd"/>
            <w:r w:rsidRPr="00CC368D">
              <w:rPr>
                <w:rFonts w:ascii="Arial" w:hAnsi="Arial" w:cs="Arial"/>
                <w:lang w:val="az-Latn-AZ"/>
              </w:rPr>
              <w:t xml:space="preserve">), sayğac panelləri, motor idarə etmə panelləri, transformator məntəqələri (6-10-35 KV), 6300A ə qədər 0.4kv paylayıcı lövhələr, </w:t>
            </w:r>
            <w:proofErr w:type="spellStart"/>
            <w:r w:rsidRPr="00CC368D">
              <w:rPr>
                <w:rFonts w:ascii="Arial" w:hAnsi="Arial" w:cs="Arial"/>
                <w:lang w:val="az-Latn-AZ"/>
              </w:rPr>
              <w:t>İnvertor</w:t>
            </w:r>
            <w:proofErr w:type="spellEnd"/>
            <w:r w:rsidRPr="00CC368D">
              <w:rPr>
                <w:rFonts w:ascii="Arial" w:hAnsi="Arial" w:cs="Arial"/>
                <w:lang w:val="az-Latn-AZ"/>
              </w:rPr>
              <w:t xml:space="preserve"> Panelləri istehsalı ilə məşğuldur</w:t>
            </w:r>
          </w:p>
        </w:tc>
      </w:tr>
      <w:tr w:rsidR="006A2A08" w:rsidRPr="00D417C3" w14:paraId="3C054C1E" w14:textId="77777777" w:rsidTr="00CC368D">
        <w:tc>
          <w:tcPr>
            <w:tcW w:w="1005" w:type="dxa"/>
          </w:tcPr>
          <w:p w14:paraId="0BB264E0" w14:textId="77777777" w:rsidR="006A2A08" w:rsidRPr="00CC368D" w:rsidRDefault="006A2A08"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55D49781" w14:textId="60E8AFE3" w:rsidR="006A2A08" w:rsidRPr="00CC368D" w:rsidRDefault="006A2A08" w:rsidP="006A2A08">
            <w:pPr>
              <w:spacing w:line="276" w:lineRule="auto"/>
              <w:rPr>
                <w:rFonts w:ascii="Arial" w:hAnsi="Arial" w:cs="Arial"/>
                <w:b/>
                <w:bCs/>
                <w:lang w:val="az-Latn-AZ"/>
              </w:rPr>
            </w:pPr>
            <w:r w:rsidRPr="00CC368D">
              <w:rPr>
                <w:rFonts w:ascii="Arial" w:hAnsi="Arial" w:cs="Arial"/>
                <w:b/>
                <w:bCs/>
                <w:lang w:val="az-Latn-AZ"/>
              </w:rPr>
              <w:t xml:space="preserve">Vəfa </w:t>
            </w:r>
            <w:proofErr w:type="spellStart"/>
            <w:r w:rsidRPr="00CC368D">
              <w:rPr>
                <w:rFonts w:ascii="Arial" w:hAnsi="Arial" w:cs="Arial"/>
                <w:b/>
                <w:bCs/>
                <w:lang w:val="az-Latn-AZ"/>
              </w:rPr>
              <w:t>Tesktil</w:t>
            </w:r>
            <w:proofErr w:type="spellEnd"/>
          </w:p>
        </w:tc>
        <w:tc>
          <w:tcPr>
            <w:tcW w:w="10912" w:type="dxa"/>
            <w:shd w:val="clear" w:color="auto" w:fill="auto"/>
          </w:tcPr>
          <w:p w14:paraId="57C502B2" w14:textId="4E094CE6" w:rsidR="006A2A08" w:rsidRPr="00CC368D" w:rsidRDefault="006A2A08" w:rsidP="006A2A08">
            <w:pPr>
              <w:spacing w:line="276" w:lineRule="auto"/>
              <w:jc w:val="both"/>
              <w:rPr>
                <w:rFonts w:ascii="Arial" w:hAnsi="Arial" w:cs="Arial"/>
                <w:lang w:val="az-Latn-AZ"/>
              </w:rPr>
            </w:pPr>
            <w:r w:rsidRPr="00CC368D">
              <w:rPr>
                <w:rFonts w:ascii="Arial" w:hAnsi="Arial" w:cs="Arial"/>
                <w:lang w:val="az-Latn-AZ"/>
              </w:rPr>
              <w:t xml:space="preserve">Ev </w:t>
            </w:r>
            <w:proofErr w:type="spellStart"/>
            <w:r w:rsidRPr="00CC368D">
              <w:rPr>
                <w:rFonts w:ascii="Arial" w:hAnsi="Arial" w:cs="Arial"/>
                <w:lang w:val="az-Latn-AZ"/>
              </w:rPr>
              <w:t>tekstili</w:t>
            </w:r>
            <w:proofErr w:type="spellEnd"/>
            <w:r w:rsidRPr="00CC368D">
              <w:rPr>
                <w:rFonts w:ascii="Arial" w:hAnsi="Arial" w:cs="Arial"/>
                <w:lang w:val="az-Latn-AZ"/>
              </w:rPr>
              <w:t xml:space="preserve"> məhsulları, çarpayılar, yorğan örtükləri, dəsmallar və oxşar məhsulların istehsalı və satışı ilə tanınır. Şirkət keyfiyyətli məhsulları və dəbli dizaynı ilə müştərilərinə geniş çeşiddə məhsullar təqdim edir. Müştəri məmnuniyyətinə önəm verən və ev </w:t>
            </w:r>
            <w:proofErr w:type="spellStart"/>
            <w:r w:rsidRPr="00CC368D">
              <w:rPr>
                <w:rFonts w:ascii="Arial" w:hAnsi="Arial" w:cs="Arial"/>
                <w:lang w:val="az-Latn-AZ"/>
              </w:rPr>
              <w:t>tekstili</w:t>
            </w:r>
            <w:proofErr w:type="spellEnd"/>
            <w:r w:rsidRPr="00CC368D">
              <w:rPr>
                <w:rFonts w:ascii="Arial" w:hAnsi="Arial" w:cs="Arial"/>
                <w:lang w:val="az-Latn-AZ"/>
              </w:rPr>
              <w:t xml:space="preserve"> sahəsində etibarlı olan bir markadır.</w:t>
            </w:r>
          </w:p>
        </w:tc>
      </w:tr>
      <w:tr w:rsidR="006A2A08" w:rsidRPr="00CC368D" w14:paraId="0B4F8F1C" w14:textId="77777777" w:rsidTr="00CC368D">
        <w:tc>
          <w:tcPr>
            <w:tcW w:w="1005" w:type="dxa"/>
          </w:tcPr>
          <w:p w14:paraId="555B7F52" w14:textId="77777777" w:rsidR="006A2A08" w:rsidRPr="00CC368D" w:rsidRDefault="006A2A08"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32305684" w14:textId="20D56D4B" w:rsidR="006A2A08" w:rsidRPr="00CC368D" w:rsidRDefault="006A2A08" w:rsidP="006A2A08">
            <w:pPr>
              <w:spacing w:line="276" w:lineRule="auto"/>
              <w:rPr>
                <w:rFonts w:ascii="Arial" w:hAnsi="Arial" w:cs="Arial"/>
                <w:b/>
                <w:bCs/>
                <w:lang w:val="az-Latn-AZ"/>
              </w:rPr>
            </w:pPr>
            <w:proofErr w:type="spellStart"/>
            <w:r w:rsidRPr="00CC368D">
              <w:rPr>
                <w:rFonts w:ascii="Arial" w:hAnsi="Arial" w:cs="Arial"/>
                <w:b/>
                <w:bCs/>
                <w:lang w:val="az-Latn-AZ"/>
              </w:rPr>
              <w:t>Fybernet</w:t>
            </w:r>
            <w:proofErr w:type="spellEnd"/>
          </w:p>
        </w:tc>
        <w:tc>
          <w:tcPr>
            <w:tcW w:w="10912" w:type="dxa"/>
            <w:shd w:val="clear" w:color="auto" w:fill="auto"/>
          </w:tcPr>
          <w:p w14:paraId="0373C4BF" w14:textId="55D7E407" w:rsidR="006A2A08" w:rsidRPr="00CC368D" w:rsidRDefault="006A2A08" w:rsidP="006A2A08">
            <w:pPr>
              <w:spacing w:line="276" w:lineRule="auto"/>
              <w:jc w:val="both"/>
              <w:rPr>
                <w:rFonts w:ascii="Arial" w:hAnsi="Arial" w:cs="Arial"/>
                <w:lang w:val="az-Latn-AZ"/>
              </w:rPr>
            </w:pPr>
            <w:r w:rsidRPr="00CC368D">
              <w:rPr>
                <w:rFonts w:ascii="Arial" w:hAnsi="Arial" w:cs="Arial"/>
                <w:lang w:val="az-Latn-AZ"/>
              </w:rPr>
              <w:t>İKT</w:t>
            </w:r>
          </w:p>
        </w:tc>
      </w:tr>
      <w:tr w:rsidR="00D81D16" w:rsidRPr="00D417C3" w14:paraId="6650BE13" w14:textId="77777777" w:rsidTr="00CC368D">
        <w:tc>
          <w:tcPr>
            <w:tcW w:w="1005" w:type="dxa"/>
          </w:tcPr>
          <w:p w14:paraId="36C0DEB7" w14:textId="77777777" w:rsidR="00D81D16" w:rsidRPr="00CC368D" w:rsidRDefault="00D81D16"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202CDB50" w14:textId="36CEA6A5" w:rsidR="00D81D16" w:rsidRPr="00CC368D" w:rsidRDefault="00D81D16" w:rsidP="00D81D16">
            <w:pPr>
              <w:spacing w:line="276" w:lineRule="auto"/>
              <w:rPr>
                <w:rFonts w:ascii="Arial" w:hAnsi="Arial" w:cs="Arial"/>
                <w:b/>
                <w:bCs/>
                <w:lang w:val="az-Latn-AZ"/>
              </w:rPr>
            </w:pPr>
            <w:proofErr w:type="spellStart"/>
            <w:r w:rsidRPr="00CC368D">
              <w:rPr>
                <w:rFonts w:ascii="Arial" w:hAnsi="Arial" w:cs="Arial"/>
                <w:b/>
                <w:bCs/>
                <w:lang w:val="az-Latn-AZ"/>
              </w:rPr>
              <w:t>Pro</w:t>
            </w:r>
            <w:proofErr w:type="spellEnd"/>
            <w:r w:rsidRPr="00CC368D">
              <w:rPr>
                <w:rFonts w:ascii="Arial" w:hAnsi="Arial" w:cs="Arial"/>
                <w:b/>
                <w:bCs/>
                <w:lang w:val="az-Latn-AZ"/>
              </w:rPr>
              <w:t xml:space="preserve"> </w:t>
            </w:r>
            <w:proofErr w:type="spellStart"/>
            <w:r w:rsidRPr="00CC368D">
              <w:rPr>
                <w:rFonts w:ascii="Arial" w:hAnsi="Arial" w:cs="Arial"/>
                <w:b/>
                <w:bCs/>
                <w:lang w:val="az-Latn-AZ"/>
              </w:rPr>
              <w:t>Glass</w:t>
            </w:r>
            <w:proofErr w:type="spellEnd"/>
          </w:p>
        </w:tc>
        <w:tc>
          <w:tcPr>
            <w:tcW w:w="10912" w:type="dxa"/>
            <w:shd w:val="clear" w:color="auto" w:fill="auto"/>
          </w:tcPr>
          <w:p w14:paraId="73E654D1" w14:textId="14119E77" w:rsidR="00D81D16" w:rsidRPr="00CC368D" w:rsidRDefault="006A2A08" w:rsidP="00D81D16">
            <w:pPr>
              <w:spacing w:line="276" w:lineRule="auto"/>
              <w:jc w:val="both"/>
              <w:rPr>
                <w:rFonts w:ascii="Arial" w:hAnsi="Arial" w:cs="Arial"/>
                <w:lang w:val="az-Latn-AZ"/>
              </w:rPr>
            </w:pPr>
            <w:r w:rsidRPr="00CC368D">
              <w:rPr>
                <w:rFonts w:ascii="Arial" w:hAnsi="Arial" w:cs="Arial"/>
                <w:lang w:val="az-Latn-AZ"/>
              </w:rPr>
              <w:t xml:space="preserve">“PRO GLASS” MMC 2019-cu ildə yaradılıb. Qısa müddət ərzində böyük uğurlara imza atan “PRO GLASS” MMC qarşısına qoyduğu bütün hədəflərə tez çatması ilə seçilir. “PRO GLASS” MMC yarandığı gündən yüksək keyfiyyət və müştəri məmnuniyyətini daim diqqət mərkəzində saxlamışdır. Xarici və yerli </w:t>
            </w:r>
            <w:proofErr w:type="spellStart"/>
            <w:r w:rsidRPr="00CC368D">
              <w:rPr>
                <w:rFonts w:ascii="Arial" w:hAnsi="Arial" w:cs="Arial"/>
                <w:lang w:val="az-Latn-AZ"/>
              </w:rPr>
              <w:t>brendlərlə</w:t>
            </w:r>
            <w:proofErr w:type="spellEnd"/>
            <w:r w:rsidRPr="00CC368D">
              <w:rPr>
                <w:rFonts w:ascii="Arial" w:hAnsi="Arial" w:cs="Arial"/>
                <w:lang w:val="az-Latn-AZ"/>
              </w:rPr>
              <w:t xml:space="preserve"> </w:t>
            </w:r>
            <w:proofErr w:type="spellStart"/>
            <w:r w:rsidRPr="00CC368D">
              <w:rPr>
                <w:rFonts w:ascii="Arial" w:hAnsi="Arial" w:cs="Arial"/>
                <w:lang w:val="az-Latn-AZ"/>
              </w:rPr>
              <w:t>partnyor</w:t>
            </w:r>
            <w:proofErr w:type="spellEnd"/>
            <w:r w:rsidRPr="00CC368D">
              <w:rPr>
                <w:rFonts w:ascii="Arial" w:hAnsi="Arial" w:cs="Arial"/>
                <w:lang w:val="az-Latn-AZ"/>
              </w:rPr>
              <w:t xml:space="preserve"> olan şirkət öz istehsal sahəsində yüksək keyfiyyətli avadanlıqlarla göz oxşayan və keyfiyyətli məhsulları müştərilərinə təqdim etmişdir. Bütün layihələrinin məsuliyyətini öz üzərinə götürən “PRO GLASS” MMC bütün müştərilərinin rəğbətini və etibarını qazanmışdır.</w:t>
            </w:r>
          </w:p>
        </w:tc>
      </w:tr>
      <w:tr w:rsidR="00D81D16" w:rsidRPr="00D417C3" w14:paraId="022FBAE1" w14:textId="77777777" w:rsidTr="00CC368D">
        <w:tc>
          <w:tcPr>
            <w:tcW w:w="1005" w:type="dxa"/>
          </w:tcPr>
          <w:p w14:paraId="648545DE" w14:textId="77777777" w:rsidR="00D81D16" w:rsidRPr="00CC368D" w:rsidRDefault="00D81D16"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67D64584" w14:textId="27CD790E" w:rsidR="00D81D16" w:rsidRPr="00CC368D" w:rsidRDefault="00D81D16" w:rsidP="00D81D16">
            <w:pPr>
              <w:spacing w:line="276" w:lineRule="auto"/>
              <w:rPr>
                <w:rFonts w:ascii="Arial" w:hAnsi="Arial" w:cs="Arial"/>
                <w:b/>
                <w:bCs/>
                <w:lang w:val="az-Latn-AZ"/>
              </w:rPr>
            </w:pPr>
            <w:proofErr w:type="spellStart"/>
            <w:r w:rsidRPr="00CC368D">
              <w:rPr>
                <w:rFonts w:ascii="Arial" w:hAnsi="Arial" w:cs="Arial"/>
                <w:b/>
                <w:bCs/>
                <w:lang w:val="az-Latn-AZ"/>
              </w:rPr>
              <w:t>Supreme</w:t>
            </w:r>
            <w:proofErr w:type="spellEnd"/>
            <w:r w:rsidRPr="00CC368D">
              <w:rPr>
                <w:rFonts w:ascii="Arial" w:hAnsi="Arial" w:cs="Arial"/>
                <w:b/>
                <w:bCs/>
                <w:lang w:val="az-Latn-AZ"/>
              </w:rPr>
              <w:t xml:space="preserve"> </w:t>
            </w:r>
            <w:proofErr w:type="spellStart"/>
            <w:r w:rsidRPr="00CC368D">
              <w:rPr>
                <w:rFonts w:ascii="Arial" w:hAnsi="Arial" w:cs="Arial"/>
                <w:b/>
                <w:bCs/>
                <w:lang w:val="az-Latn-AZ"/>
              </w:rPr>
              <w:t>Pharmatech</w:t>
            </w:r>
            <w:proofErr w:type="spellEnd"/>
            <w:r w:rsidRPr="00CC368D">
              <w:rPr>
                <w:rFonts w:ascii="Arial" w:hAnsi="Arial" w:cs="Arial"/>
                <w:b/>
                <w:bCs/>
                <w:lang w:val="az-Latn-AZ"/>
              </w:rPr>
              <w:t xml:space="preserve"> </w:t>
            </w:r>
            <w:proofErr w:type="spellStart"/>
            <w:r w:rsidRPr="00CC368D">
              <w:rPr>
                <w:rFonts w:ascii="Arial" w:hAnsi="Arial" w:cs="Arial"/>
                <w:b/>
                <w:bCs/>
                <w:lang w:val="az-Latn-AZ"/>
              </w:rPr>
              <w:t>manufacturing</w:t>
            </w:r>
            <w:proofErr w:type="spellEnd"/>
          </w:p>
        </w:tc>
        <w:tc>
          <w:tcPr>
            <w:tcW w:w="10912" w:type="dxa"/>
            <w:shd w:val="clear" w:color="auto" w:fill="auto"/>
          </w:tcPr>
          <w:p w14:paraId="2235BA10" w14:textId="42E85A4D" w:rsidR="00D81D16" w:rsidRPr="00CC368D" w:rsidRDefault="00D81D16" w:rsidP="006E3009">
            <w:pPr>
              <w:spacing w:line="276" w:lineRule="auto"/>
              <w:jc w:val="both"/>
              <w:rPr>
                <w:rFonts w:ascii="Arial" w:hAnsi="Arial" w:cs="Arial"/>
                <w:lang w:val="az-Latn-AZ"/>
              </w:rPr>
            </w:pPr>
            <w:proofErr w:type="spellStart"/>
            <w:r w:rsidRPr="00CC368D">
              <w:rPr>
                <w:rFonts w:ascii="Arial" w:hAnsi="Arial" w:cs="Arial"/>
                <w:lang w:val="az-Latn-AZ"/>
              </w:rPr>
              <w:t>Supreme</w:t>
            </w:r>
            <w:proofErr w:type="spellEnd"/>
            <w:r w:rsidRPr="00CC368D">
              <w:rPr>
                <w:rFonts w:ascii="Arial" w:hAnsi="Arial" w:cs="Arial"/>
                <w:lang w:val="az-Latn-AZ"/>
              </w:rPr>
              <w:t xml:space="preserve"> </w:t>
            </w:r>
            <w:proofErr w:type="spellStart"/>
            <w:r w:rsidRPr="00CC368D">
              <w:rPr>
                <w:rFonts w:ascii="Arial" w:hAnsi="Arial" w:cs="Arial"/>
                <w:lang w:val="az-Latn-AZ"/>
              </w:rPr>
              <w:t>Pharmatech</w:t>
            </w:r>
            <w:proofErr w:type="spellEnd"/>
            <w:r w:rsidRPr="00CC368D">
              <w:rPr>
                <w:rFonts w:ascii="Arial" w:hAnsi="Arial" w:cs="Arial"/>
                <w:lang w:val="az-Latn-AZ"/>
              </w:rPr>
              <w:t xml:space="preserve"> </w:t>
            </w:r>
            <w:proofErr w:type="spellStart"/>
            <w:r w:rsidRPr="00CC368D">
              <w:rPr>
                <w:rFonts w:ascii="Arial" w:hAnsi="Arial" w:cs="Arial"/>
                <w:lang w:val="az-Latn-AZ"/>
              </w:rPr>
              <w:t>Manufacturing</w:t>
            </w:r>
            <w:proofErr w:type="spellEnd"/>
            <w:r w:rsidRPr="00CC368D">
              <w:rPr>
                <w:rFonts w:ascii="Arial" w:hAnsi="Arial" w:cs="Arial"/>
                <w:lang w:val="az-Latn-AZ"/>
              </w:rPr>
              <w:t xml:space="preserve"> </w:t>
            </w:r>
            <w:proofErr w:type="spellStart"/>
            <w:r w:rsidRPr="00CC368D">
              <w:rPr>
                <w:rFonts w:ascii="Arial" w:hAnsi="Arial" w:cs="Arial"/>
                <w:lang w:val="az-Latn-AZ"/>
              </w:rPr>
              <w:t>Thailand</w:t>
            </w:r>
            <w:proofErr w:type="spellEnd"/>
            <w:r w:rsidRPr="00CC368D">
              <w:rPr>
                <w:rFonts w:ascii="Arial" w:hAnsi="Arial" w:cs="Arial"/>
                <w:lang w:val="az-Latn-AZ"/>
              </w:rPr>
              <w:t xml:space="preserve"> Azərbaycan birgə </w:t>
            </w:r>
            <w:proofErr w:type="spellStart"/>
            <w:r w:rsidRPr="00CC368D">
              <w:rPr>
                <w:rFonts w:ascii="Arial" w:hAnsi="Arial" w:cs="Arial"/>
                <w:lang w:val="az-Latn-AZ"/>
              </w:rPr>
              <w:t>müəssəsidir</w:t>
            </w:r>
            <w:proofErr w:type="spellEnd"/>
            <w:r w:rsidRPr="00CC368D">
              <w:rPr>
                <w:rFonts w:ascii="Arial" w:hAnsi="Arial" w:cs="Arial"/>
                <w:lang w:val="az-Latn-AZ"/>
              </w:rPr>
              <w:t xml:space="preserve">. Müəssisə </w:t>
            </w:r>
            <w:proofErr w:type="spellStart"/>
            <w:r w:rsidRPr="00CC368D">
              <w:rPr>
                <w:rFonts w:ascii="Arial" w:hAnsi="Arial" w:cs="Arial"/>
                <w:lang w:val="az-Latn-AZ"/>
              </w:rPr>
              <w:t>Pirallahıda</w:t>
            </w:r>
            <w:proofErr w:type="spellEnd"/>
            <w:r w:rsidRPr="00CC368D">
              <w:rPr>
                <w:rFonts w:ascii="Arial" w:hAnsi="Arial" w:cs="Arial"/>
                <w:lang w:val="az-Latn-AZ"/>
              </w:rPr>
              <w:t xml:space="preserve"> 17000 </w:t>
            </w:r>
            <w:proofErr w:type="spellStart"/>
            <w:r w:rsidRPr="00CC368D">
              <w:rPr>
                <w:rFonts w:ascii="Arial" w:hAnsi="Arial" w:cs="Arial"/>
                <w:lang w:val="az-Latn-AZ"/>
              </w:rPr>
              <w:t>kv</w:t>
            </w:r>
            <w:proofErr w:type="spellEnd"/>
            <w:r w:rsidRPr="00CC368D">
              <w:rPr>
                <w:rFonts w:ascii="Arial" w:hAnsi="Arial" w:cs="Arial"/>
                <w:lang w:val="az-Latn-AZ"/>
              </w:rPr>
              <w:t xml:space="preserve"> m fabrik tikir. Fabrikdə 3 bölmə olacaq. İnsanlar üçün </w:t>
            </w:r>
            <w:proofErr w:type="spellStart"/>
            <w:r w:rsidRPr="00CC368D">
              <w:rPr>
                <w:rFonts w:ascii="Arial" w:hAnsi="Arial" w:cs="Arial"/>
                <w:lang w:val="az-Latn-AZ"/>
              </w:rPr>
              <w:t>nano-liposomal</w:t>
            </w:r>
            <w:proofErr w:type="spellEnd"/>
            <w:r w:rsidRPr="00CC368D">
              <w:rPr>
                <w:rFonts w:ascii="Arial" w:hAnsi="Arial" w:cs="Arial"/>
                <w:lang w:val="az-Latn-AZ"/>
              </w:rPr>
              <w:t xml:space="preserve"> qida əlavəsi və dərmanlar, heyvanlar üçün qida əlavəsi və dərmanlar və </w:t>
            </w:r>
            <w:proofErr w:type="spellStart"/>
            <w:r w:rsidRPr="00CC368D">
              <w:rPr>
                <w:rFonts w:ascii="Arial" w:hAnsi="Arial" w:cs="Arial"/>
                <w:lang w:val="az-Latn-AZ"/>
              </w:rPr>
              <w:t>nanokosmetika</w:t>
            </w:r>
            <w:proofErr w:type="spellEnd"/>
            <w:r w:rsidRPr="00CC368D">
              <w:rPr>
                <w:rFonts w:ascii="Arial" w:hAnsi="Arial" w:cs="Arial"/>
                <w:lang w:val="az-Latn-AZ"/>
              </w:rPr>
              <w:t>.</w:t>
            </w:r>
          </w:p>
        </w:tc>
      </w:tr>
      <w:tr w:rsidR="00D81D16" w:rsidRPr="00CC368D" w14:paraId="3072A116" w14:textId="77777777" w:rsidTr="00CC368D">
        <w:tc>
          <w:tcPr>
            <w:tcW w:w="1005" w:type="dxa"/>
          </w:tcPr>
          <w:p w14:paraId="398B96F3" w14:textId="77777777" w:rsidR="00D81D16" w:rsidRPr="00CC368D" w:rsidRDefault="00D81D16"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3B2AC1AB" w14:textId="4B1AFA07" w:rsidR="00D81D16" w:rsidRPr="00CC368D" w:rsidRDefault="00D81D16" w:rsidP="00D81D16">
            <w:pPr>
              <w:spacing w:line="276" w:lineRule="auto"/>
              <w:rPr>
                <w:rFonts w:ascii="Arial" w:hAnsi="Arial" w:cs="Arial"/>
                <w:b/>
                <w:bCs/>
                <w:lang w:val="az-Latn-AZ"/>
              </w:rPr>
            </w:pPr>
            <w:proofErr w:type="spellStart"/>
            <w:r w:rsidRPr="00CC368D">
              <w:rPr>
                <w:rFonts w:ascii="Arial" w:hAnsi="Arial" w:cs="Arial"/>
                <w:b/>
                <w:bCs/>
                <w:lang w:val="az-Latn-AZ"/>
              </w:rPr>
              <w:t>Foriella</w:t>
            </w:r>
            <w:proofErr w:type="spellEnd"/>
          </w:p>
        </w:tc>
        <w:tc>
          <w:tcPr>
            <w:tcW w:w="10912" w:type="dxa"/>
            <w:shd w:val="clear" w:color="auto" w:fill="auto"/>
          </w:tcPr>
          <w:p w14:paraId="72548B58" w14:textId="59D9E414" w:rsidR="00D81D16" w:rsidRPr="00CC368D" w:rsidRDefault="007574CC" w:rsidP="006E3009">
            <w:pPr>
              <w:spacing w:line="276" w:lineRule="auto"/>
              <w:jc w:val="both"/>
              <w:rPr>
                <w:rFonts w:ascii="Arial" w:hAnsi="Arial" w:cs="Arial"/>
                <w:lang w:val="az-Latn-AZ"/>
              </w:rPr>
            </w:pPr>
            <w:r w:rsidRPr="00CC368D">
              <w:rPr>
                <w:rFonts w:ascii="Arial" w:hAnsi="Arial" w:cs="Arial"/>
                <w:lang w:val="az-Latn-AZ"/>
              </w:rPr>
              <w:t>Balaxanı sənaye parkında 6000 m2 istehsal sahəsi olan “</w:t>
            </w:r>
            <w:proofErr w:type="spellStart"/>
            <w:r w:rsidRPr="00CC368D">
              <w:rPr>
                <w:rFonts w:ascii="Arial" w:hAnsi="Arial" w:cs="Arial"/>
                <w:lang w:val="az-Latn-AZ"/>
              </w:rPr>
              <w:t>Foriella</w:t>
            </w:r>
            <w:proofErr w:type="spellEnd"/>
            <w:r w:rsidRPr="00CC368D">
              <w:rPr>
                <w:rFonts w:ascii="Arial" w:hAnsi="Arial" w:cs="Arial"/>
                <w:lang w:val="az-Latn-AZ"/>
              </w:rPr>
              <w:t>” MMC Qafqazda bərk fıstıq və palıd ağacından yüksək keyfiyyətli stul və stolların ən böyük istehsalçısıdır. Məhsullar Gürcüstan, Qazaxıstan, Rusiya, Tacikistan, Qırğızıstan və s.</w:t>
            </w:r>
          </w:p>
        </w:tc>
      </w:tr>
      <w:tr w:rsidR="00D81D16" w:rsidRPr="00CC368D" w14:paraId="11F0AC4A" w14:textId="77777777" w:rsidTr="00CC368D">
        <w:tc>
          <w:tcPr>
            <w:tcW w:w="1005" w:type="dxa"/>
          </w:tcPr>
          <w:p w14:paraId="549668C2" w14:textId="77777777" w:rsidR="00D81D16" w:rsidRPr="00CC368D" w:rsidRDefault="00D81D16"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293DBA9C" w14:textId="7FFE1294" w:rsidR="00D81D16" w:rsidRPr="00CC368D" w:rsidRDefault="00D81D16" w:rsidP="00D81D16">
            <w:pPr>
              <w:spacing w:line="276" w:lineRule="auto"/>
              <w:rPr>
                <w:rFonts w:ascii="Arial" w:hAnsi="Arial" w:cs="Arial"/>
                <w:b/>
                <w:bCs/>
                <w:lang w:val="az-Latn-AZ"/>
              </w:rPr>
            </w:pPr>
            <w:proofErr w:type="spellStart"/>
            <w:r w:rsidRPr="00CC368D">
              <w:rPr>
                <w:rFonts w:ascii="Arial" w:hAnsi="Arial" w:cs="Arial"/>
                <w:b/>
                <w:bCs/>
                <w:lang w:val="az-Latn-AZ"/>
              </w:rPr>
              <w:t>Hasmatic</w:t>
            </w:r>
            <w:proofErr w:type="spellEnd"/>
            <w:r w:rsidRPr="00CC368D">
              <w:rPr>
                <w:rFonts w:ascii="Arial" w:hAnsi="Arial" w:cs="Arial"/>
                <w:b/>
                <w:bCs/>
                <w:lang w:val="az-Latn-AZ"/>
              </w:rPr>
              <w:t xml:space="preserve"> </w:t>
            </w:r>
            <w:proofErr w:type="spellStart"/>
            <w:r w:rsidRPr="00CC368D">
              <w:rPr>
                <w:rFonts w:ascii="Arial" w:hAnsi="Arial" w:cs="Arial"/>
                <w:b/>
                <w:bCs/>
                <w:lang w:val="az-Latn-AZ"/>
              </w:rPr>
              <w:t>Baku</w:t>
            </w:r>
            <w:proofErr w:type="spellEnd"/>
          </w:p>
        </w:tc>
        <w:tc>
          <w:tcPr>
            <w:tcW w:w="10912" w:type="dxa"/>
            <w:shd w:val="clear" w:color="auto" w:fill="auto"/>
          </w:tcPr>
          <w:p w14:paraId="402CCE3C" w14:textId="7B54D53F" w:rsidR="00D81D16" w:rsidRPr="00CC368D" w:rsidRDefault="00D417C3" w:rsidP="006E3009">
            <w:pPr>
              <w:spacing w:line="276" w:lineRule="auto"/>
              <w:jc w:val="both"/>
              <w:rPr>
                <w:rFonts w:ascii="Arial" w:hAnsi="Arial" w:cs="Arial"/>
                <w:lang w:val="az-Latn-AZ"/>
              </w:rPr>
            </w:pPr>
            <w:proofErr w:type="spellStart"/>
            <w:r w:rsidRPr="00D417C3">
              <w:rPr>
                <w:rFonts w:ascii="Arial" w:hAnsi="Arial" w:cs="Arial"/>
                <w:lang w:val="az-Latn-AZ"/>
              </w:rPr>
              <w:t>Hasmatik</w:t>
            </w:r>
            <w:proofErr w:type="spellEnd"/>
            <w:r w:rsidRPr="00D417C3">
              <w:rPr>
                <w:rFonts w:ascii="Arial" w:hAnsi="Arial" w:cs="Arial"/>
                <w:lang w:val="az-Latn-AZ"/>
              </w:rPr>
              <w:t xml:space="preserve"> Bakı MMC Azərbaycanda əhəmiyyətli </w:t>
            </w:r>
            <w:proofErr w:type="spellStart"/>
            <w:r w:rsidRPr="00D417C3">
              <w:rPr>
                <w:rFonts w:ascii="Arial" w:hAnsi="Arial" w:cs="Arial"/>
                <w:lang w:val="az-Latn-AZ"/>
              </w:rPr>
              <w:t>lahiyələrdə</w:t>
            </w:r>
            <w:proofErr w:type="spellEnd"/>
            <w:r w:rsidRPr="00D417C3">
              <w:rPr>
                <w:rFonts w:ascii="Arial" w:hAnsi="Arial" w:cs="Arial"/>
                <w:lang w:val="az-Latn-AZ"/>
              </w:rPr>
              <w:t xml:space="preserve"> iştirak etmiş və qəzil fasad </w:t>
            </w:r>
            <w:proofErr w:type="spellStart"/>
            <w:r w:rsidRPr="00D417C3">
              <w:rPr>
                <w:rFonts w:ascii="Arial" w:hAnsi="Arial" w:cs="Arial"/>
                <w:lang w:val="az-Latn-AZ"/>
              </w:rPr>
              <w:t>sistemlerini</w:t>
            </w:r>
            <w:proofErr w:type="spellEnd"/>
            <w:r w:rsidRPr="00D417C3">
              <w:rPr>
                <w:rFonts w:ascii="Arial" w:hAnsi="Arial" w:cs="Arial"/>
                <w:lang w:val="az-Latn-AZ"/>
              </w:rPr>
              <w:t xml:space="preserve"> həyata keçirtmişdir. </w:t>
            </w:r>
            <w:proofErr w:type="spellStart"/>
            <w:r w:rsidRPr="00D417C3">
              <w:rPr>
                <w:rFonts w:ascii="Arial" w:hAnsi="Arial" w:cs="Arial"/>
                <w:lang w:val="az-Latn-AZ"/>
              </w:rPr>
              <w:t>Boulevard</w:t>
            </w:r>
            <w:proofErr w:type="spellEnd"/>
            <w:r w:rsidRPr="00D417C3">
              <w:rPr>
                <w:rFonts w:ascii="Arial" w:hAnsi="Arial" w:cs="Arial"/>
                <w:lang w:val="az-Latn-AZ"/>
              </w:rPr>
              <w:t xml:space="preserve"> Hotel, </w:t>
            </w:r>
            <w:proofErr w:type="spellStart"/>
            <w:r w:rsidRPr="00D417C3">
              <w:rPr>
                <w:rFonts w:ascii="Arial" w:hAnsi="Arial" w:cs="Arial"/>
                <w:lang w:val="az-Latn-AZ"/>
              </w:rPr>
              <w:t>İntourist</w:t>
            </w:r>
            <w:proofErr w:type="spellEnd"/>
            <w:r w:rsidRPr="00D417C3">
              <w:rPr>
                <w:rFonts w:ascii="Arial" w:hAnsi="Arial" w:cs="Arial"/>
                <w:lang w:val="az-Latn-AZ"/>
              </w:rPr>
              <w:t xml:space="preserve"> Hotel, </w:t>
            </w:r>
            <w:proofErr w:type="spellStart"/>
            <w:r w:rsidRPr="00D417C3">
              <w:rPr>
                <w:rFonts w:ascii="Arial" w:hAnsi="Arial" w:cs="Arial"/>
                <w:lang w:val="az-Latn-AZ"/>
              </w:rPr>
              <w:t>Winter</w:t>
            </w:r>
            <w:proofErr w:type="spellEnd"/>
            <w:r w:rsidRPr="00D417C3">
              <w:rPr>
                <w:rFonts w:ascii="Arial" w:hAnsi="Arial" w:cs="Arial"/>
                <w:lang w:val="az-Latn-AZ"/>
              </w:rPr>
              <w:t xml:space="preserve"> Park, </w:t>
            </w:r>
            <w:proofErr w:type="spellStart"/>
            <w:r w:rsidRPr="00D417C3">
              <w:rPr>
                <w:rFonts w:ascii="Arial" w:hAnsi="Arial" w:cs="Arial"/>
                <w:lang w:val="az-Latn-AZ"/>
              </w:rPr>
              <w:t>Merchant</w:t>
            </w:r>
            <w:proofErr w:type="spellEnd"/>
            <w:r w:rsidRPr="00D417C3">
              <w:rPr>
                <w:rFonts w:ascii="Arial" w:hAnsi="Arial" w:cs="Arial"/>
                <w:lang w:val="az-Latn-AZ"/>
              </w:rPr>
              <w:t xml:space="preserve"> hotel, </w:t>
            </w:r>
            <w:proofErr w:type="spellStart"/>
            <w:r w:rsidRPr="00D417C3">
              <w:rPr>
                <w:rFonts w:ascii="Arial" w:hAnsi="Arial" w:cs="Arial"/>
                <w:lang w:val="az-Latn-AZ"/>
              </w:rPr>
              <w:t>Hard</w:t>
            </w:r>
            <w:proofErr w:type="spellEnd"/>
            <w:r w:rsidRPr="00D417C3">
              <w:rPr>
                <w:rFonts w:ascii="Arial" w:hAnsi="Arial" w:cs="Arial"/>
                <w:lang w:val="az-Latn-AZ"/>
              </w:rPr>
              <w:t xml:space="preserve"> </w:t>
            </w:r>
            <w:proofErr w:type="spellStart"/>
            <w:r w:rsidRPr="00D417C3">
              <w:rPr>
                <w:rFonts w:ascii="Arial" w:hAnsi="Arial" w:cs="Arial"/>
                <w:lang w:val="az-Latn-AZ"/>
              </w:rPr>
              <w:t>Rock</w:t>
            </w:r>
            <w:proofErr w:type="spellEnd"/>
            <w:r w:rsidRPr="00D417C3">
              <w:rPr>
                <w:rFonts w:ascii="Arial" w:hAnsi="Arial" w:cs="Arial"/>
                <w:lang w:val="az-Latn-AZ"/>
              </w:rPr>
              <w:t xml:space="preserve"> </w:t>
            </w:r>
            <w:proofErr w:type="spellStart"/>
            <w:r w:rsidRPr="00D417C3">
              <w:rPr>
                <w:rFonts w:ascii="Arial" w:hAnsi="Arial" w:cs="Arial"/>
                <w:lang w:val="az-Latn-AZ"/>
              </w:rPr>
              <w:t>cafenin</w:t>
            </w:r>
            <w:proofErr w:type="spellEnd"/>
            <w:r w:rsidRPr="00D417C3">
              <w:rPr>
                <w:rFonts w:ascii="Arial" w:hAnsi="Arial" w:cs="Arial"/>
                <w:lang w:val="az-Latn-AZ"/>
              </w:rPr>
              <w:t xml:space="preserve"> ön şüşə və panel işlərini </w:t>
            </w:r>
            <w:proofErr w:type="spellStart"/>
            <w:r w:rsidRPr="00D417C3">
              <w:rPr>
                <w:rFonts w:ascii="Arial" w:hAnsi="Arial" w:cs="Arial"/>
                <w:lang w:val="az-Latn-AZ"/>
              </w:rPr>
              <w:t>tamamlamışdır</w:t>
            </w:r>
            <w:proofErr w:type="spellEnd"/>
            <w:r w:rsidRPr="00D417C3">
              <w:rPr>
                <w:rFonts w:ascii="Arial" w:hAnsi="Arial" w:cs="Arial"/>
                <w:lang w:val="az-Latn-AZ"/>
              </w:rPr>
              <w:t xml:space="preserve">. Hal-hazırda dünyada bənzəri olmaya </w:t>
            </w:r>
            <w:proofErr w:type="spellStart"/>
            <w:r w:rsidRPr="00D417C3">
              <w:rPr>
                <w:rFonts w:ascii="Arial" w:hAnsi="Arial" w:cs="Arial"/>
                <w:lang w:val="az-Latn-AZ"/>
              </w:rPr>
              <w:t>Cresent</w:t>
            </w:r>
            <w:proofErr w:type="spellEnd"/>
            <w:r w:rsidRPr="00D417C3">
              <w:rPr>
                <w:rFonts w:ascii="Arial" w:hAnsi="Arial" w:cs="Arial"/>
                <w:lang w:val="az-Latn-AZ"/>
              </w:rPr>
              <w:t xml:space="preserve"> Bay </w:t>
            </w:r>
            <w:proofErr w:type="spellStart"/>
            <w:r w:rsidRPr="00D417C3">
              <w:rPr>
                <w:rFonts w:ascii="Arial" w:hAnsi="Arial" w:cs="Arial"/>
                <w:lang w:val="az-Latn-AZ"/>
              </w:rPr>
              <w:t>lahiyəsində</w:t>
            </w:r>
            <w:proofErr w:type="spellEnd"/>
            <w:r w:rsidRPr="00D417C3">
              <w:rPr>
                <w:rFonts w:ascii="Arial" w:hAnsi="Arial" w:cs="Arial"/>
                <w:lang w:val="az-Latn-AZ"/>
              </w:rPr>
              <w:t xml:space="preserve"> xüsusi diqqətə malik Ay Para – </w:t>
            </w:r>
            <w:proofErr w:type="spellStart"/>
            <w:r w:rsidRPr="00D417C3">
              <w:rPr>
                <w:rFonts w:ascii="Arial" w:hAnsi="Arial" w:cs="Arial"/>
                <w:lang w:val="az-Latn-AZ"/>
              </w:rPr>
              <w:t>La</w:t>
            </w:r>
            <w:proofErr w:type="spellEnd"/>
            <w:r w:rsidRPr="00D417C3">
              <w:rPr>
                <w:rFonts w:ascii="Arial" w:hAnsi="Arial" w:cs="Arial"/>
                <w:lang w:val="az-Latn-AZ"/>
              </w:rPr>
              <w:t xml:space="preserve"> </w:t>
            </w:r>
            <w:proofErr w:type="spellStart"/>
            <w:r w:rsidRPr="00D417C3">
              <w:rPr>
                <w:rFonts w:ascii="Arial" w:hAnsi="Arial" w:cs="Arial"/>
                <w:lang w:val="az-Latn-AZ"/>
              </w:rPr>
              <w:t>Luna</w:t>
            </w:r>
            <w:proofErr w:type="spellEnd"/>
            <w:r w:rsidRPr="00D417C3">
              <w:rPr>
                <w:rFonts w:ascii="Arial" w:hAnsi="Arial" w:cs="Arial"/>
                <w:lang w:val="az-Latn-AZ"/>
              </w:rPr>
              <w:t xml:space="preserve"> hotel binasını fasad işlərini tamamlamaq </w:t>
            </w:r>
            <w:proofErr w:type="spellStart"/>
            <w:r w:rsidRPr="00D417C3">
              <w:rPr>
                <w:rFonts w:ascii="Arial" w:hAnsi="Arial" w:cs="Arial"/>
                <w:lang w:val="az-Latn-AZ"/>
              </w:rPr>
              <w:t>üzərəyik</w:t>
            </w:r>
            <w:proofErr w:type="spellEnd"/>
            <w:r w:rsidRPr="00D417C3">
              <w:rPr>
                <w:rFonts w:ascii="Arial" w:hAnsi="Arial" w:cs="Arial"/>
                <w:lang w:val="az-Latn-AZ"/>
              </w:rPr>
              <w:t xml:space="preserve">. Bildiyiniz kimi Ay Para hotel binasının hər tərəfi şüşə fasad ilə təchiz olunub və mürəkkəb mühəndislik tələb edən </w:t>
            </w:r>
            <w:proofErr w:type="spellStart"/>
            <w:r w:rsidRPr="00D417C3">
              <w:rPr>
                <w:rFonts w:ascii="Arial" w:hAnsi="Arial" w:cs="Arial"/>
                <w:lang w:val="az-Latn-AZ"/>
              </w:rPr>
              <w:t>lahiyədir</w:t>
            </w:r>
            <w:proofErr w:type="spellEnd"/>
            <w:r w:rsidRPr="00D417C3">
              <w:rPr>
                <w:rFonts w:ascii="Arial" w:hAnsi="Arial" w:cs="Arial"/>
                <w:lang w:val="az-Latn-AZ"/>
              </w:rPr>
              <w:t xml:space="preserve">. </w:t>
            </w:r>
            <w:proofErr w:type="spellStart"/>
            <w:r w:rsidRPr="00D417C3">
              <w:rPr>
                <w:rFonts w:ascii="Arial" w:hAnsi="Arial" w:cs="Arial"/>
                <w:lang w:val="az-Latn-AZ"/>
              </w:rPr>
              <w:t>Lahiyənin</w:t>
            </w:r>
            <w:proofErr w:type="spellEnd"/>
            <w:r w:rsidRPr="00D417C3">
              <w:rPr>
                <w:rFonts w:ascii="Arial" w:hAnsi="Arial" w:cs="Arial"/>
                <w:lang w:val="az-Latn-AZ"/>
              </w:rPr>
              <w:t xml:space="preserve"> </w:t>
            </w:r>
            <w:proofErr w:type="spellStart"/>
            <w:r w:rsidRPr="00D417C3">
              <w:rPr>
                <w:rFonts w:ascii="Arial" w:hAnsi="Arial" w:cs="Arial"/>
                <w:lang w:val="az-Latn-AZ"/>
              </w:rPr>
              <w:t>gedişatını</w:t>
            </w:r>
            <w:proofErr w:type="spellEnd"/>
            <w:r w:rsidRPr="00D417C3">
              <w:rPr>
                <w:rFonts w:ascii="Arial" w:hAnsi="Arial" w:cs="Arial"/>
                <w:lang w:val="az-Latn-AZ"/>
              </w:rPr>
              <w:t xml:space="preserve"> Bakı şəhərinin 4 bir tərəfindən müşahidə etmək mümkündür. </w:t>
            </w:r>
            <w:proofErr w:type="spellStart"/>
            <w:r w:rsidRPr="00D417C3">
              <w:rPr>
                <w:rFonts w:ascii="Arial" w:hAnsi="Arial" w:cs="Arial"/>
                <w:lang w:val="az-Latn-AZ"/>
              </w:rPr>
              <w:t>Hasmatik</w:t>
            </w:r>
            <w:proofErr w:type="spellEnd"/>
            <w:r w:rsidRPr="00D417C3">
              <w:rPr>
                <w:rFonts w:ascii="Arial" w:hAnsi="Arial" w:cs="Arial"/>
                <w:lang w:val="az-Latn-AZ"/>
              </w:rPr>
              <w:t xml:space="preserve"> Bakı MMC-</w:t>
            </w:r>
            <w:proofErr w:type="spellStart"/>
            <w:r w:rsidRPr="00D417C3">
              <w:rPr>
                <w:rFonts w:ascii="Arial" w:hAnsi="Arial" w:cs="Arial"/>
                <w:lang w:val="az-Latn-AZ"/>
              </w:rPr>
              <w:t>nin</w:t>
            </w:r>
            <w:proofErr w:type="spellEnd"/>
            <w:r w:rsidRPr="00D417C3">
              <w:rPr>
                <w:rFonts w:ascii="Arial" w:hAnsi="Arial" w:cs="Arial"/>
                <w:lang w:val="az-Latn-AZ"/>
              </w:rPr>
              <w:t xml:space="preserve"> təcrübə və təchizatının başlıca kökü </w:t>
            </w:r>
            <w:proofErr w:type="spellStart"/>
            <w:r w:rsidRPr="00D417C3">
              <w:rPr>
                <w:rFonts w:ascii="Arial" w:hAnsi="Arial" w:cs="Arial"/>
                <w:lang w:val="az-Latn-AZ"/>
              </w:rPr>
              <w:t>Hasmatik</w:t>
            </w:r>
            <w:proofErr w:type="spellEnd"/>
            <w:r w:rsidRPr="00D417C3">
              <w:rPr>
                <w:rFonts w:ascii="Arial" w:hAnsi="Arial" w:cs="Arial"/>
                <w:lang w:val="az-Latn-AZ"/>
              </w:rPr>
              <w:t xml:space="preserve"> Türkiyə baş ofisinin uzun müddətli təcrübəsinə dayanır. </w:t>
            </w:r>
            <w:proofErr w:type="spellStart"/>
            <w:r w:rsidRPr="00D417C3">
              <w:rPr>
                <w:rFonts w:ascii="Arial" w:hAnsi="Arial" w:cs="Arial"/>
                <w:lang w:val="az-Latn-AZ"/>
              </w:rPr>
              <w:t>Hasmatik</w:t>
            </w:r>
            <w:proofErr w:type="spellEnd"/>
            <w:r w:rsidRPr="00D417C3">
              <w:rPr>
                <w:rFonts w:ascii="Arial" w:hAnsi="Arial" w:cs="Arial"/>
                <w:lang w:val="az-Latn-AZ"/>
              </w:rPr>
              <w:t xml:space="preserve"> Türkiyə dünyanın 4 bir yanında diqqətə layiq </w:t>
            </w:r>
            <w:proofErr w:type="spellStart"/>
            <w:r w:rsidRPr="00D417C3">
              <w:rPr>
                <w:rFonts w:ascii="Arial" w:hAnsi="Arial" w:cs="Arial"/>
                <w:lang w:val="az-Latn-AZ"/>
              </w:rPr>
              <w:t>lahiyələri</w:t>
            </w:r>
            <w:proofErr w:type="spellEnd"/>
            <w:r w:rsidRPr="00D417C3">
              <w:rPr>
                <w:rFonts w:ascii="Arial" w:hAnsi="Arial" w:cs="Arial"/>
                <w:lang w:val="az-Latn-AZ"/>
              </w:rPr>
              <w:t xml:space="preserve"> yerinə yetirmişdir. Ətraflı məlumat üçün hasmatik.com.tr ziyarət edə bilərsiniz.</w:t>
            </w:r>
          </w:p>
        </w:tc>
      </w:tr>
      <w:tr w:rsidR="00D81D16" w:rsidRPr="00D417C3" w14:paraId="3DA99029" w14:textId="77777777" w:rsidTr="00CC368D">
        <w:tc>
          <w:tcPr>
            <w:tcW w:w="1005" w:type="dxa"/>
          </w:tcPr>
          <w:p w14:paraId="723F8121" w14:textId="77777777" w:rsidR="00D81D16" w:rsidRPr="00CC368D" w:rsidRDefault="00D81D16"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0949B498" w14:textId="364D3775" w:rsidR="00D81D16" w:rsidRPr="00CC368D" w:rsidRDefault="00D81D16" w:rsidP="00D81D16">
            <w:pPr>
              <w:spacing w:line="276" w:lineRule="auto"/>
              <w:rPr>
                <w:rFonts w:ascii="Arial" w:hAnsi="Arial" w:cs="Arial"/>
                <w:b/>
                <w:bCs/>
                <w:lang w:val="az-Latn-AZ"/>
              </w:rPr>
            </w:pPr>
            <w:proofErr w:type="spellStart"/>
            <w:r w:rsidRPr="00CC368D">
              <w:rPr>
                <w:rFonts w:ascii="Arial" w:hAnsi="Arial" w:cs="Arial"/>
                <w:b/>
                <w:bCs/>
                <w:lang w:val="az-Latn-AZ"/>
              </w:rPr>
              <w:t>Khazar</w:t>
            </w:r>
            <w:proofErr w:type="spellEnd"/>
            <w:r w:rsidRPr="00CC368D">
              <w:rPr>
                <w:rFonts w:ascii="Arial" w:hAnsi="Arial" w:cs="Arial"/>
                <w:b/>
                <w:bCs/>
                <w:lang w:val="az-Latn-AZ"/>
              </w:rPr>
              <w:t xml:space="preserve"> NM</w:t>
            </w:r>
          </w:p>
        </w:tc>
        <w:tc>
          <w:tcPr>
            <w:tcW w:w="10912" w:type="dxa"/>
            <w:shd w:val="clear" w:color="auto" w:fill="auto"/>
          </w:tcPr>
          <w:p w14:paraId="6BA1EA62" w14:textId="6848D08E" w:rsidR="00D81D16" w:rsidRPr="00CC368D" w:rsidRDefault="00D417C3" w:rsidP="006E3009">
            <w:pPr>
              <w:spacing w:line="276" w:lineRule="auto"/>
              <w:jc w:val="both"/>
              <w:rPr>
                <w:rFonts w:ascii="Arial" w:hAnsi="Arial" w:cs="Arial"/>
                <w:lang w:val="az-Latn-AZ"/>
              </w:rPr>
            </w:pPr>
            <w:r w:rsidRPr="00D417C3">
              <w:rPr>
                <w:rFonts w:ascii="Arial" w:hAnsi="Arial" w:cs="Arial"/>
                <w:lang w:val="az-Latn-AZ"/>
              </w:rPr>
              <w:t xml:space="preserve">“Xəzər NM </w:t>
            </w:r>
            <w:proofErr w:type="spellStart"/>
            <w:r w:rsidRPr="00D417C3">
              <w:rPr>
                <w:rFonts w:ascii="Arial" w:hAnsi="Arial" w:cs="Arial"/>
                <w:lang w:val="az-Latn-AZ"/>
              </w:rPr>
              <w:t>Group</w:t>
            </w:r>
            <w:proofErr w:type="spellEnd"/>
            <w:r w:rsidRPr="00D417C3">
              <w:rPr>
                <w:rFonts w:ascii="Arial" w:hAnsi="Arial" w:cs="Arial"/>
                <w:lang w:val="az-Latn-AZ"/>
              </w:rPr>
              <w:t xml:space="preserve">” Bakı və ətraf </w:t>
            </w:r>
            <w:proofErr w:type="spellStart"/>
            <w:r w:rsidRPr="00D417C3">
              <w:rPr>
                <w:rFonts w:ascii="Arial" w:hAnsi="Arial" w:cs="Arial"/>
                <w:lang w:val="az-Latn-AZ"/>
              </w:rPr>
              <w:t>ərzilərdə</w:t>
            </w:r>
            <w:proofErr w:type="spellEnd"/>
            <w:r w:rsidRPr="00D417C3">
              <w:rPr>
                <w:rFonts w:ascii="Arial" w:hAnsi="Arial" w:cs="Arial"/>
                <w:lang w:val="az-Latn-AZ"/>
              </w:rPr>
              <w:t xml:space="preserve"> ən böyük və ən nüfuzlu layihələrin tikinti işlərində iştirak etmişdir . Başlıca məqsədimiz həyata keçirdiyimiz layihələr və </w:t>
            </w:r>
            <w:proofErr w:type="spellStart"/>
            <w:r w:rsidRPr="00D417C3">
              <w:rPr>
                <w:rFonts w:ascii="Arial" w:hAnsi="Arial" w:cs="Arial"/>
                <w:lang w:val="az-Latn-AZ"/>
              </w:rPr>
              <w:t>hazırladığımız</w:t>
            </w:r>
            <w:proofErr w:type="spellEnd"/>
            <w:r w:rsidRPr="00D417C3">
              <w:rPr>
                <w:rFonts w:ascii="Arial" w:hAnsi="Arial" w:cs="Arial"/>
                <w:lang w:val="az-Latn-AZ"/>
              </w:rPr>
              <w:t xml:space="preserve"> binalar vasitəsilə cəmiyyət üçün rifah mirası yaratmaqdır. “Xəzər NM </w:t>
            </w:r>
            <w:proofErr w:type="spellStart"/>
            <w:r w:rsidRPr="00D417C3">
              <w:rPr>
                <w:rFonts w:ascii="Arial" w:hAnsi="Arial" w:cs="Arial"/>
                <w:lang w:val="az-Latn-AZ"/>
              </w:rPr>
              <w:t>Group</w:t>
            </w:r>
            <w:proofErr w:type="spellEnd"/>
            <w:r w:rsidRPr="00D417C3">
              <w:rPr>
                <w:rFonts w:ascii="Arial" w:hAnsi="Arial" w:cs="Arial"/>
                <w:lang w:val="az-Latn-AZ"/>
              </w:rPr>
              <w:t xml:space="preserve">” şirkətinin portfelində yer alan görkəmli layihələrə misal olaraq: Azərbaycan Dövlət Neft Fondu, Azərbaycan Milli Bank, Port </w:t>
            </w:r>
            <w:proofErr w:type="spellStart"/>
            <w:r w:rsidRPr="00D417C3">
              <w:rPr>
                <w:rFonts w:ascii="Arial" w:hAnsi="Arial" w:cs="Arial"/>
                <w:lang w:val="az-Latn-AZ"/>
              </w:rPr>
              <w:t>Baku</w:t>
            </w:r>
            <w:proofErr w:type="spellEnd"/>
            <w:r w:rsidRPr="00D417C3">
              <w:rPr>
                <w:rFonts w:ascii="Arial" w:hAnsi="Arial" w:cs="Arial"/>
                <w:lang w:val="az-Latn-AZ"/>
              </w:rPr>
              <w:t xml:space="preserve"> </w:t>
            </w:r>
            <w:proofErr w:type="spellStart"/>
            <w:r w:rsidRPr="00D417C3">
              <w:rPr>
                <w:rFonts w:ascii="Arial" w:hAnsi="Arial" w:cs="Arial"/>
                <w:lang w:val="az-Latn-AZ"/>
              </w:rPr>
              <w:t>Towers</w:t>
            </w:r>
            <w:proofErr w:type="spellEnd"/>
            <w:r w:rsidRPr="00D417C3">
              <w:rPr>
                <w:rFonts w:ascii="Arial" w:hAnsi="Arial" w:cs="Arial"/>
                <w:lang w:val="az-Latn-AZ"/>
              </w:rPr>
              <w:t xml:space="preserve">, </w:t>
            </w:r>
            <w:proofErr w:type="spellStart"/>
            <w:r w:rsidRPr="00D417C3">
              <w:rPr>
                <w:rFonts w:ascii="Arial" w:hAnsi="Arial" w:cs="Arial"/>
                <w:lang w:val="az-Latn-AZ"/>
              </w:rPr>
              <w:t>Amburan</w:t>
            </w:r>
            <w:proofErr w:type="spellEnd"/>
            <w:r w:rsidRPr="00D417C3">
              <w:rPr>
                <w:rFonts w:ascii="Arial" w:hAnsi="Arial" w:cs="Arial"/>
                <w:lang w:val="az-Latn-AZ"/>
              </w:rPr>
              <w:t xml:space="preserve"> </w:t>
            </w:r>
            <w:proofErr w:type="spellStart"/>
            <w:r w:rsidRPr="00D417C3">
              <w:rPr>
                <w:rFonts w:ascii="Arial" w:hAnsi="Arial" w:cs="Arial"/>
                <w:lang w:val="az-Latn-AZ"/>
              </w:rPr>
              <w:t>Mall</w:t>
            </w:r>
            <w:proofErr w:type="spellEnd"/>
            <w:r w:rsidRPr="00D417C3">
              <w:rPr>
                <w:rFonts w:ascii="Arial" w:hAnsi="Arial" w:cs="Arial"/>
                <w:lang w:val="az-Latn-AZ"/>
              </w:rPr>
              <w:t xml:space="preserve">, Dəniz </w:t>
            </w:r>
            <w:proofErr w:type="spellStart"/>
            <w:r w:rsidRPr="00D417C3">
              <w:rPr>
                <w:rFonts w:ascii="Arial" w:hAnsi="Arial" w:cs="Arial"/>
                <w:lang w:val="az-Latn-AZ"/>
              </w:rPr>
              <w:t>Mall</w:t>
            </w:r>
            <w:proofErr w:type="spellEnd"/>
            <w:r w:rsidRPr="00D417C3">
              <w:rPr>
                <w:rFonts w:ascii="Arial" w:hAnsi="Arial" w:cs="Arial"/>
                <w:lang w:val="az-Latn-AZ"/>
              </w:rPr>
              <w:t xml:space="preserve">, </w:t>
            </w:r>
            <w:proofErr w:type="spellStart"/>
            <w:r w:rsidRPr="00D417C3">
              <w:rPr>
                <w:rFonts w:ascii="Arial" w:hAnsi="Arial" w:cs="Arial"/>
                <w:lang w:val="az-Latn-AZ"/>
              </w:rPr>
              <w:t>Four</w:t>
            </w:r>
            <w:proofErr w:type="spellEnd"/>
            <w:r w:rsidRPr="00D417C3">
              <w:rPr>
                <w:rFonts w:ascii="Arial" w:hAnsi="Arial" w:cs="Arial"/>
                <w:lang w:val="az-Latn-AZ"/>
              </w:rPr>
              <w:t xml:space="preserve"> </w:t>
            </w:r>
            <w:proofErr w:type="spellStart"/>
            <w:r w:rsidRPr="00D417C3">
              <w:rPr>
                <w:rFonts w:ascii="Arial" w:hAnsi="Arial" w:cs="Arial"/>
                <w:lang w:val="az-Latn-AZ"/>
              </w:rPr>
              <w:t>Season</w:t>
            </w:r>
            <w:proofErr w:type="spellEnd"/>
            <w:r w:rsidRPr="00D417C3">
              <w:rPr>
                <w:rFonts w:ascii="Arial" w:hAnsi="Arial" w:cs="Arial"/>
                <w:lang w:val="az-Latn-AZ"/>
              </w:rPr>
              <w:t xml:space="preserve"> Hotel, Şahdağ Villaları, Gəncə </w:t>
            </w:r>
            <w:proofErr w:type="spellStart"/>
            <w:r w:rsidRPr="00D417C3">
              <w:rPr>
                <w:rFonts w:ascii="Arial" w:hAnsi="Arial" w:cs="Arial"/>
                <w:lang w:val="az-Latn-AZ"/>
              </w:rPr>
              <w:t>Mall</w:t>
            </w:r>
            <w:proofErr w:type="spellEnd"/>
            <w:r w:rsidRPr="00D417C3">
              <w:rPr>
                <w:rFonts w:ascii="Arial" w:hAnsi="Arial" w:cs="Arial"/>
                <w:lang w:val="az-Latn-AZ"/>
              </w:rPr>
              <w:t xml:space="preserve">, </w:t>
            </w:r>
            <w:proofErr w:type="spellStart"/>
            <w:r w:rsidRPr="00D417C3">
              <w:rPr>
                <w:rFonts w:ascii="Arial" w:hAnsi="Arial" w:cs="Arial"/>
                <w:lang w:val="az-Latn-AZ"/>
              </w:rPr>
              <w:t>Baku</w:t>
            </w:r>
            <w:proofErr w:type="spellEnd"/>
            <w:r w:rsidRPr="00D417C3">
              <w:rPr>
                <w:rFonts w:ascii="Arial" w:hAnsi="Arial" w:cs="Arial"/>
                <w:lang w:val="az-Latn-AZ"/>
              </w:rPr>
              <w:t xml:space="preserve"> </w:t>
            </w:r>
            <w:proofErr w:type="spellStart"/>
            <w:r w:rsidRPr="00D417C3">
              <w:rPr>
                <w:rFonts w:ascii="Arial" w:hAnsi="Arial" w:cs="Arial"/>
                <w:lang w:val="az-Latn-AZ"/>
              </w:rPr>
              <w:t>City</w:t>
            </w:r>
            <w:proofErr w:type="spellEnd"/>
            <w:r w:rsidRPr="00D417C3">
              <w:rPr>
                <w:rFonts w:ascii="Arial" w:hAnsi="Arial" w:cs="Arial"/>
                <w:lang w:val="az-Latn-AZ"/>
              </w:rPr>
              <w:t xml:space="preserve"> Villa, Port </w:t>
            </w:r>
            <w:proofErr w:type="spellStart"/>
            <w:r w:rsidRPr="00D417C3">
              <w:rPr>
                <w:rFonts w:ascii="Arial" w:hAnsi="Arial" w:cs="Arial"/>
                <w:lang w:val="az-Latn-AZ"/>
              </w:rPr>
              <w:t>Baku</w:t>
            </w:r>
            <w:proofErr w:type="spellEnd"/>
            <w:r w:rsidRPr="00D417C3">
              <w:rPr>
                <w:rFonts w:ascii="Arial" w:hAnsi="Arial" w:cs="Arial"/>
                <w:lang w:val="az-Latn-AZ"/>
              </w:rPr>
              <w:t xml:space="preserve"> </w:t>
            </w:r>
            <w:proofErr w:type="spellStart"/>
            <w:r w:rsidRPr="00D417C3">
              <w:rPr>
                <w:rFonts w:ascii="Arial" w:hAnsi="Arial" w:cs="Arial"/>
                <w:lang w:val="az-Latn-AZ"/>
              </w:rPr>
              <w:t>Mall</w:t>
            </w:r>
            <w:proofErr w:type="spellEnd"/>
            <w:r w:rsidRPr="00D417C3">
              <w:rPr>
                <w:rFonts w:ascii="Arial" w:hAnsi="Arial" w:cs="Arial"/>
                <w:lang w:val="az-Latn-AZ"/>
              </w:rPr>
              <w:t xml:space="preserve"> və bir çox proyektləri göstərmək olar.</w:t>
            </w:r>
          </w:p>
        </w:tc>
      </w:tr>
      <w:tr w:rsidR="00D81D16" w:rsidRPr="00D417C3" w14:paraId="7B658B23" w14:textId="77777777" w:rsidTr="00CC368D">
        <w:tc>
          <w:tcPr>
            <w:tcW w:w="1005" w:type="dxa"/>
          </w:tcPr>
          <w:p w14:paraId="15A73D9B" w14:textId="77777777" w:rsidR="00D81D16" w:rsidRPr="00CC368D" w:rsidRDefault="00D81D16"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4BF32E76" w14:textId="2CC57259" w:rsidR="00D81D16" w:rsidRPr="00CC368D" w:rsidRDefault="00D81D16" w:rsidP="00D81D16">
            <w:pPr>
              <w:spacing w:line="276" w:lineRule="auto"/>
              <w:rPr>
                <w:rFonts w:ascii="Arial" w:hAnsi="Arial" w:cs="Arial"/>
                <w:b/>
                <w:bCs/>
                <w:lang w:val="az-Latn-AZ"/>
              </w:rPr>
            </w:pPr>
            <w:proofErr w:type="spellStart"/>
            <w:r w:rsidRPr="00CC368D">
              <w:rPr>
                <w:rFonts w:ascii="Arial" w:hAnsi="Arial" w:cs="Arial"/>
                <w:b/>
                <w:bCs/>
                <w:lang w:val="az-Latn-AZ"/>
              </w:rPr>
              <w:t>International</w:t>
            </w:r>
            <w:proofErr w:type="spellEnd"/>
            <w:r w:rsidRPr="00CC368D">
              <w:rPr>
                <w:rFonts w:ascii="Arial" w:hAnsi="Arial" w:cs="Arial"/>
                <w:b/>
                <w:bCs/>
                <w:lang w:val="az-Latn-AZ"/>
              </w:rPr>
              <w:t xml:space="preserve"> </w:t>
            </w:r>
            <w:proofErr w:type="spellStart"/>
            <w:r w:rsidRPr="00CC368D">
              <w:rPr>
                <w:rFonts w:ascii="Arial" w:hAnsi="Arial" w:cs="Arial"/>
                <w:b/>
                <w:bCs/>
                <w:lang w:val="az-Latn-AZ"/>
              </w:rPr>
              <w:t>Trading</w:t>
            </w:r>
            <w:proofErr w:type="spellEnd"/>
            <w:r w:rsidRPr="00CC368D">
              <w:rPr>
                <w:rFonts w:ascii="Arial" w:hAnsi="Arial" w:cs="Arial"/>
                <w:b/>
                <w:bCs/>
                <w:lang w:val="az-Latn-AZ"/>
              </w:rPr>
              <w:t xml:space="preserve"> and </w:t>
            </w:r>
            <w:proofErr w:type="spellStart"/>
            <w:r w:rsidR="007574CC" w:rsidRPr="00CC368D">
              <w:rPr>
                <w:rFonts w:ascii="Arial" w:hAnsi="Arial" w:cs="Arial"/>
                <w:b/>
                <w:bCs/>
                <w:lang w:val="az-Latn-AZ"/>
              </w:rPr>
              <w:t>I</w:t>
            </w:r>
            <w:r w:rsidRPr="00CC368D">
              <w:rPr>
                <w:rFonts w:ascii="Arial" w:hAnsi="Arial" w:cs="Arial"/>
                <w:b/>
                <w:bCs/>
                <w:lang w:val="az-Latn-AZ"/>
              </w:rPr>
              <w:t>nvestment</w:t>
            </w:r>
            <w:proofErr w:type="spellEnd"/>
            <w:r w:rsidRPr="00CC368D">
              <w:rPr>
                <w:rFonts w:ascii="Arial" w:hAnsi="Arial" w:cs="Arial"/>
                <w:b/>
                <w:bCs/>
                <w:lang w:val="az-Latn-AZ"/>
              </w:rPr>
              <w:t xml:space="preserve"> </w:t>
            </w:r>
            <w:proofErr w:type="spellStart"/>
            <w:r w:rsidRPr="00CC368D">
              <w:rPr>
                <w:rFonts w:ascii="Arial" w:hAnsi="Arial" w:cs="Arial"/>
                <w:b/>
                <w:bCs/>
                <w:lang w:val="az-Latn-AZ"/>
              </w:rPr>
              <w:t>Enterprise</w:t>
            </w:r>
            <w:proofErr w:type="spellEnd"/>
            <w:r w:rsidRPr="00CC368D">
              <w:rPr>
                <w:rFonts w:ascii="Arial" w:hAnsi="Arial" w:cs="Arial"/>
                <w:b/>
                <w:bCs/>
                <w:lang w:val="az-Latn-AZ"/>
              </w:rPr>
              <w:t xml:space="preserve"> </w:t>
            </w:r>
            <w:proofErr w:type="spellStart"/>
            <w:r w:rsidRPr="00CC368D">
              <w:rPr>
                <w:rFonts w:ascii="Arial" w:hAnsi="Arial" w:cs="Arial"/>
                <w:b/>
                <w:bCs/>
                <w:lang w:val="az-Latn-AZ"/>
              </w:rPr>
              <w:t>Group</w:t>
            </w:r>
            <w:proofErr w:type="spellEnd"/>
          </w:p>
        </w:tc>
        <w:tc>
          <w:tcPr>
            <w:tcW w:w="10912" w:type="dxa"/>
            <w:shd w:val="clear" w:color="auto" w:fill="auto"/>
          </w:tcPr>
          <w:p w14:paraId="4B4A45D3" w14:textId="0E688268" w:rsidR="00D81D16" w:rsidRPr="00CC368D" w:rsidRDefault="0033698A" w:rsidP="006E3009">
            <w:pPr>
              <w:spacing w:line="276" w:lineRule="auto"/>
              <w:jc w:val="both"/>
              <w:rPr>
                <w:rFonts w:ascii="Arial" w:hAnsi="Arial" w:cs="Arial"/>
                <w:lang w:val="az-Latn-AZ"/>
              </w:rPr>
            </w:pPr>
            <w:r w:rsidRPr="00CC368D">
              <w:rPr>
                <w:rFonts w:ascii="Arial" w:hAnsi="Arial" w:cs="Arial"/>
                <w:lang w:val="az-Latn-AZ"/>
              </w:rPr>
              <w:t xml:space="preserve">"ITIEG" şirkəti Çexiyanın "ANT </w:t>
            </w:r>
            <w:proofErr w:type="spellStart"/>
            <w:r w:rsidRPr="00CC368D">
              <w:rPr>
                <w:rFonts w:ascii="Arial" w:hAnsi="Arial" w:cs="Arial"/>
                <w:lang w:val="az-Latn-AZ"/>
              </w:rPr>
              <w:t>Alliance</w:t>
            </w:r>
            <w:proofErr w:type="spellEnd"/>
            <w:r w:rsidRPr="00CC368D">
              <w:rPr>
                <w:rFonts w:ascii="Arial" w:hAnsi="Arial" w:cs="Arial"/>
                <w:lang w:val="az-Latn-AZ"/>
              </w:rPr>
              <w:t xml:space="preserve">" şirkətinin Azərbaycanda rəsmi </w:t>
            </w:r>
            <w:proofErr w:type="spellStart"/>
            <w:r w:rsidRPr="00CC368D">
              <w:rPr>
                <w:rFonts w:ascii="Arial" w:hAnsi="Arial" w:cs="Arial"/>
                <w:lang w:val="az-Latn-AZ"/>
              </w:rPr>
              <w:t>distribyutorudur</w:t>
            </w:r>
            <w:proofErr w:type="spellEnd"/>
            <w:r w:rsidRPr="00CC368D">
              <w:rPr>
                <w:rFonts w:ascii="Arial" w:hAnsi="Arial" w:cs="Arial"/>
                <w:lang w:val="az-Latn-AZ"/>
              </w:rPr>
              <w:t xml:space="preserve"> və ANT </w:t>
            </w:r>
            <w:proofErr w:type="spellStart"/>
            <w:r w:rsidRPr="00CC368D">
              <w:rPr>
                <w:rFonts w:ascii="Arial" w:hAnsi="Arial" w:cs="Arial"/>
                <w:lang w:val="az-Latn-AZ"/>
              </w:rPr>
              <w:t>Alliance</w:t>
            </w:r>
            <w:proofErr w:type="spellEnd"/>
            <w:r w:rsidRPr="00CC368D">
              <w:rPr>
                <w:rFonts w:ascii="Arial" w:hAnsi="Arial" w:cs="Arial"/>
                <w:lang w:val="az-Latn-AZ"/>
              </w:rPr>
              <w:t xml:space="preserve"> tərəfindən istehsal olunan "ISOPOLANT" duru hidroizolyasiya materiallarının yeganə </w:t>
            </w:r>
            <w:proofErr w:type="spellStart"/>
            <w:r w:rsidRPr="00CC368D">
              <w:rPr>
                <w:rFonts w:ascii="Arial" w:hAnsi="Arial" w:cs="Arial"/>
                <w:lang w:val="az-Latn-AZ"/>
              </w:rPr>
              <w:t>satıcısıdır</w:t>
            </w:r>
            <w:proofErr w:type="spellEnd"/>
            <w:r w:rsidRPr="00CC368D">
              <w:rPr>
                <w:rFonts w:ascii="Arial" w:hAnsi="Arial" w:cs="Arial"/>
                <w:lang w:val="az-Latn-AZ"/>
              </w:rPr>
              <w:t xml:space="preserve">. ISOPOLANT duru </w:t>
            </w:r>
            <w:proofErr w:type="spellStart"/>
            <w:r w:rsidRPr="00CC368D">
              <w:rPr>
                <w:rFonts w:ascii="Arial" w:hAnsi="Arial" w:cs="Arial"/>
                <w:lang w:val="az-Latn-AZ"/>
              </w:rPr>
              <w:t>poliuretan</w:t>
            </w:r>
            <w:proofErr w:type="spellEnd"/>
            <w:r w:rsidRPr="00CC368D">
              <w:rPr>
                <w:rFonts w:ascii="Arial" w:hAnsi="Arial" w:cs="Arial"/>
                <w:lang w:val="az-Latn-AZ"/>
              </w:rPr>
              <w:t xml:space="preserve"> və bitum-</w:t>
            </w:r>
            <w:proofErr w:type="spellStart"/>
            <w:r w:rsidRPr="00CC368D">
              <w:rPr>
                <w:rFonts w:ascii="Arial" w:hAnsi="Arial" w:cs="Arial"/>
                <w:lang w:val="az-Latn-AZ"/>
              </w:rPr>
              <w:t>poliuretan</w:t>
            </w:r>
            <w:proofErr w:type="spellEnd"/>
            <w:r w:rsidRPr="00CC368D">
              <w:rPr>
                <w:rFonts w:ascii="Arial" w:hAnsi="Arial" w:cs="Arial"/>
                <w:lang w:val="az-Latn-AZ"/>
              </w:rPr>
              <w:t xml:space="preserve"> su izolyasiya materiallarını ehtiva edir və yüksək keyfiyyətli su izolyasiya sistemlərinin istehsalında yalnız ən son texnologiyalara dayanaraq istehsal olunur.</w:t>
            </w:r>
          </w:p>
        </w:tc>
      </w:tr>
      <w:tr w:rsidR="00D81D16" w:rsidRPr="00D417C3" w14:paraId="694D4A36" w14:textId="77777777" w:rsidTr="00CC368D">
        <w:tc>
          <w:tcPr>
            <w:tcW w:w="1005" w:type="dxa"/>
          </w:tcPr>
          <w:p w14:paraId="091DCE30" w14:textId="77777777" w:rsidR="00D81D16" w:rsidRPr="00CC368D" w:rsidRDefault="00D81D16"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577BC2BE" w14:textId="6DDFBB3D" w:rsidR="00D81D16" w:rsidRPr="00CC368D" w:rsidRDefault="00D81D16" w:rsidP="00D81D16">
            <w:pPr>
              <w:spacing w:line="276" w:lineRule="auto"/>
              <w:rPr>
                <w:rFonts w:ascii="Arial" w:hAnsi="Arial" w:cs="Arial"/>
                <w:b/>
                <w:bCs/>
                <w:lang w:val="az-Latn-AZ"/>
              </w:rPr>
            </w:pPr>
            <w:proofErr w:type="spellStart"/>
            <w:r w:rsidRPr="00CC368D">
              <w:rPr>
                <w:rFonts w:ascii="Arial" w:hAnsi="Arial" w:cs="Arial"/>
                <w:b/>
                <w:bCs/>
                <w:lang w:val="az-Latn-AZ"/>
              </w:rPr>
              <w:t>Semsan</w:t>
            </w:r>
            <w:proofErr w:type="spellEnd"/>
          </w:p>
        </w:tc>
        <w:tc>
          <w:tcPr>
            <w:tcW w:w="10912" w:type="dxa"/>
            <w:shd w:val="clear" w:color="auto" w:fill="auto"/>
          </w:tcPr>
          <w:p w14:paraId="41EAD72A" w14:textId="24548816" w:rsidR="00D81D16" w:rsidRPr="00CC368D" w:rsidRDefault="0033698A" w:rsidP="0033698A">
            <w:pPr>
              <w:spacing w:line="276" w:lineRule="auto"/>
              <w:jc w:val="both"/>
              <w:rPr>
                <w:rFonts w:ascii="Arial" w:hAnsi="Arial" w:cs="Arial"/>
                <w:lang w:val="az-Latn-AZ"/>
              </w:rPr>
            </w:pPr>
            <w:r w:rsidRPr="00CC368D">
              <w:rPr>
                <w:rFonts w:ascii="Arial" w:hAnsi="Arial" w:cs="Arial"/>
                <w:lang w:val="az-Latn-AZ"/>
              </w:rPr>
              <w:t>“</w:t>
            </w:r>
            <w:proofErr w:type="spellStart"/>
            <w:r w:rsidRPr="00CC368D">
              <w:rPr>
                <w:rFonts w:ascii="Arial" w:hAnsi="Arial" w:cs="Arial"/>
                <w:lang w:val="az-Latn-AZ"/>
              </w:rPr>
              <w:t>SemSan</w:t>
            </w:r>
            <w:proofErr w:type="spellEnd"/>
            <w:r w:rsidRPr="00CC368D">
              <w:rPr>
                <w:rFonts w:ascii="Arial" w:hAnsi="Arial" w:cs="Arial"/>
                <w:lang w:val="az-Latn-AZ"/>
              </w:rPr>
              <w:t>” şirkəti 1987-ci ildə Azərbaycanın Gəncə şəhərində fəaliyyətə başlamış və az sonra müasir tipli bir zavod-</w:t>
            </w:r>
            <w:proofErr w:type="spellStart"/>
            <w:r w:rsidRPr="00CC368D">
              <w:rPr>
                <w:rFonts w:ascii="Arial" w:hAnsi="Arial" w:cs="Arial"/>
                <w:lang w:val="az-Latn-AZ"/>
              </w:rPr>
              <w:t>fabrika</w:t>
            </w:r>
            <w:proofErr w:type="spellEnd"/>
            <w:r w:rsidRPr="00CC368D">
              <w:rPr>
                <w:rFonts w:ascii="Arial" w:hAnsi="Arial" w:cs="Arial"/>
                <w:lang w:val="az-Latn-AZ"/>
              </w:rPr>
              <w:t xml:space="preserve"> yaratmışdır. Şirkətin hədəfi yüksək keyfiyyətli plastik məhsullar, həmçinin latun </w:t>
            </w:r>
            <w:proofErr w:type="spellStart"/>
            <w:r w:rsidRPr="00CC368D">
              <w:rPr>
                <w:rFonts w:ascii="Arial" w:hAnsi="Arial" w:cs="Arial"/>
                <w:lang w:val="az-Latn-AZ"/>
              </w:rPr>
              <w:t>fitinqlər</w:t>
            </w:r>
            <w:proofErr w:type="spellEnd"/>
            <w:r w:rsidRPr="00CC368D">
              <w:rPr>
                <w:rFonts w:ascii="Arial" w:hAnsi="Arial" w:cs="Arial"/>
                <w:lang w:val="az-Latn-AZ"/>
              </w:rPr>
              <w:t xml:space="preserve"> istehsal etməkdir. Regionda ilk yaradılan polimer-sınaq laboratoriyası istehsal edilən məhsulların yüksək keyfiyyətli olmasının qarantıdır. Davamlılıq və keyfiyyətə, aparıcı Avropa şirkətlərinin müasir texnikasından və “</w:t>
            </w:r>
            <w:proofErr w:type="spellStart"/>
            <w:r w:rsidRPr="00CC368D">
              <w:rPr>
                <w:rFonts w:ascii="Arial" w:hAnsi="Arial" w:cs="Arial"/>
                <w:lang w:val="az-Latn-AZ"/>
              </w:rPr>
              <w:t>Hyosung</w:t>
            </w:r>
            <w:proofErr w:type="spellEnd"/>
            <w:r w:rsidRPr="00CC368D">
              <w:rPr>
                <w:rFonts w:ascii="Arial" w:hAnsi="Arial" w:cs="Arial"/>
                <w:lang w:val="az-Latn-AZ"/>
              </w:rPr>
              <w:t xml:space="preserve"> </w:t>
            </w:r>
            <w:proofErr w:type="spellStart"/>
            <w:r w:rsidRPr="00CC368D">
              <w:rPr>
                <w:rFonts w:ascii="Arial" w:hAnsi="Arial" w:cs="Arial"/>
                <w:lang w:val="az-Latn-AZ"/>
              </w:rPr>
              <w:t>corporation</w:t>
            </w:r>
            <w:proofErr w:type="spellEnd"/>
            <w:r w:rsidRPr="00CC368D">
              <w:rPr>
                <w:rFonts w:ascii="Arial" w:hAnsi="Arial" w:cs="Arial"/>
                <w:lang w:val="az-Latn-AZ"/>
              </w:rPr>
              <w:t xml:space="preserve">” (Cənubi Koreya) şirkətinin istehsalı olan </w:t>
            </w:r>
            <w:r w:rsidRPr="00CC368D">
              <w:rPr>
                <w:rFonts w:ascii="Arial" w:hAnsi="Arial" w:cs="Arial"/>
                <w:lang w:val="az-Latn-AZ"/>
              </w:rPr>
              <w:lastRenderedPageBreak/>
              <w:t xml:space="preserve">yüksək keyfiyyətli xammal hesabına nail olmuşuq. </w:t>
            </w:r>
            <w:proofErr w:type="spellStart"/>
            <w:r w:rsidRPr="00CC368D">
              <w:rPr>
                <w:rFonts w:ascii="Arial" w:hAnsi="Arial" w:cs="Arial"/>
                <w:lang w:val="az-Latn-AZ"/>
              </w:rPr>
              <w:t>Məhsullarımızın</w:t>
            </w:r>
            <w:proofErr w:type="spellEnd"/>
            <w:r w:rsidRPr="00CC368D">
              <w:rPr>
                <w:rFonts w:ascii="Arial" w:hAnsi="Arial" w:cs="Arial"/>
                <w:lang w:val="az-Latn-AZ"/>
              </w:rPr>
              <w:t xml:space="preserve"> </w:t>
            </w:r>
            <w:proofErr w:type="spellStart"/>
            <w:r w:rsidRPr="00CC368D">
              <w:rPr>
                <w:rFonts w:ascii="Arial" w:hAnsi="Arial" w:cs="Arial"/>
                <w:lang w:val="az-Latn-AZ"/>
              </w:rPr>
              <w:t>keyfiyyətinfə</w:t>
            </w:r>
            <w:proofErr w:type="spellEnd"/>
            <w:r w:rsidRPr="00CC368D">
              <w:rPr>
                <w:rFonts w:ascii="Arial" w:hAnsi="Arial" w:cs="Arial"/>
                <w:lang w:val="az-Latn-AZ"/>
              </w:rPr>
              <w:t xml:space="preserve"> dünya standartlarının bütün tələblərinə riayət olunur. “</w:t>
            </w:r>
            <w:proofErr w:type="spellStart"/>
            <w:r w:rsidRPr="00CC368D">
              <w:rPr>
                <w:rFonts w:ascii="Arial" w:hAnsi="Arial" w:cs="Arial"/>
                <w:lang w:val="az-Latn-AZ"/>
              </w:rPr>
              <w:t>SemSan</w:t>
            </w:r>
            <w:proofErr w:type="spellEnd"/>
            <w:r w:rsidRPr="00CC368D">
              <w:rPr>
                <w:rFonts w:ascii="Arial" w:hAnsi="Arial" w:cs="Arial"/>
                <w:lang w:val="az-Latn-AZ"/>
              </w:rPr>
              <w:t xml:space="preserve">” şirkətində istehsal olunan polipropilen (PP-RC 3) materialından hazırlanan </w:t>
            </w:r>
            <w:proofErr w:type="spellStart"/>
            <w:r w:rsidRPr="00CC368D">
              <w:rPr>
                <w:rFonts w:ascii="Arial" w:hAnsi="Arial" w:cs="Arial"/>
                <w:lang w:val="az-Latn-AZ"/>
              </w:rPr>
              <w:t>işməli</w:t>
            </w:r>
            <w:proofErr w:type="spellEnd"/>
            <w:r w:rsidRPr="00CC368D">
              <w:rPr>
                <w:rFonts w:ascii="Arial" w:hAnsi="Arial" w:cs="Arial"/>
                <w:lang w:val="az-Latn-AZ"/>
              </w:rPr>
              <w:t xml:space="preserve"> su boruları DİN 8077/78, TC 11451/11755 və AZS 064-2001 standartlarının tələblərinə tam cavab verir.</w:t>
            </w:r>
          </w:p>
        </w:tc>
      </w:tr>
      <w:tr w:rsidR="00D81D16" w:rsidRPr="00CC368D" w14:paraId="2389BD67" w14:textId="77777777" w:rsidTr="00CC368D">
        <w:tc>
          <w:tcPr>
            <w:tcW w:w="1005" w:type="dxa"/>
          </w:tcPr>
          <w:p w14:paraId="13A144EE" w14:textId="77777777" w:rsidR="00D81D16" w:rsidRPr="00CC368D" w:rsidRDefault="00D81D16"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2CDE0799" w14:textId="272F98CC" w:rsidR="00D81D16" w:rsidRPr="00CC368D" w:rsidRDefault="00D81D16" w:rsidP="00D81D16">
            <w:pPr>
              <w:spacing w:line="276" w:lineRule="auto"/>
              <w:rPr>
                <w:rFonts w:ascii="Arial" w:hAnsi="Arial" w:cs="Arial"/>
                <w:b/>
                <w:bCs/>
                <w:lang w:val="az-Latn-AZ"/>
              </w:rPr>
            </w:pPr>
            <w:proofErr w:type="spellStart"/>
            <w:r w:rsidRPr="00CC368D">
              <w:rPr>
                <w:rFonts w:ascii="Arial" w:hAnsi="Arial" w:cs="Arial"/>
                <w:b/>
                <w:bCs/>
                <w:lang w:val="az-Latn-AZ"/>
              </w:rPr>
              <w:t>Kartash</w:t>
            </w:r>
            <w:proofErr w:type="spellEnd"/>
            <w:r w:rsidRPr="00CC368D">
              <w:rPr>
                <w:rFonts w:ascii="Arial" w:hAnsi="Arial" w:cs="Arial"/>
                <w:b/>
                <w:bCs/>
                <w:lang w:val="az-Latn-AZ"/>
              </w:rPr>
              <w:t xml:space="preserve"> LTD</w:t>
            </w:r>
          </w:p>
        </w:tc>
        <w:tc>
          <w:tcPr>
            <w:tcW w:w="10912" w:type="dxa"/>
            <w:shd w:val="clear" w:color="auto" w:fill="auto"/>
          </w:tcPr>
          <w:p w14:paraId="5CD647B4" w14:textId="759D3BDB" w:rsidR="00D81D16" w:rsidRPr="00CC368D" w:rsidRDefault="0033698A" w:rsidP="0033698A">
            <w:pPr>
              <w:spacing w:line="276" w:lineRule="auto"/>
              <w:jc w:val="both"/>
              <w:rPr>
                <w:rFonts w:ascii="Arial" w:hAnsi="Arial" w:cs="Arial"/>
                <w:lang w:val="az-Latn-AZ"/>
              </w:rPr>
            </w:pPr>
            <w:proofErr w:type="spellStart"/>
            <w:r w:rsidRPr="00CC368D">
              <w:rPr>
                <w:rFonts w:ascii="Arial" w:hAnsi="Arial" w:cs="Arial"/>
                <w:lang w:val="az-Latn-AZ"/>
              </w:rPr>
              <w:t>Kartaş</w:t>
            </w:r>
            <w:proofErr w:type="spellEnd"/>
            <w:r w:rsidRPr="00CC368D">
              <w:rPr>
                <w:rFonts w:ascii="Arial" w:hAnsi="Arial" w:cs="Arial"/>
                <w:lang w:val="az-Latn-AZ"/>
              </w:rPr>
              <w:t xml:space="preserve"> MMC 2000-ci ildə Azərbaycanda yaradılıb və </w:t>
            </w:r>
            <w:proofErr w:type="spellStart"/>
            <w:r w:rsidRPr="00CC368D">
              <w:rPr>
                <w:rFonts w:ascii="Arial" w:hAnsi="Arial" w:cs="Arial"/>
                <w:lang w:val="az-Latn-AZ"/>
              </w:rPr>
              <w:t>Mr</w:t>
            </w:r>
            <w:proofErr w:type="spellEnd"/>
            <w:r w:rsidRPr="00CC368D">
              <w:rPr>
                <w:rFonts w:ascii="Arial" w:hAnsi="Arial" w:cs="Arial"/>
                <w:lang w:val="az-Latn-AZ"/>
              </w:rPr>
              <w:t xml:space="preserve">. </w:t>
            </w:r>
            <w:proofErr w:type="spellStart"/>
            <w:r w:rsidRPr="00CC368D">
              <w:rPr>
                <w:rFonts w:ascii="Arial" w:hAnsi="Arial" w:cs="Arial"/>
                <w:lang w:val="az-Latn-AZ"/>
              </w:rPr>
              <w:t>Fix</w:t>
            </w:r>
            <w:proofErr w:type="spellEnd"/>
            <w:r w:rsidRPr="00CC368D">
              <w:rPr>
                <w:rFonts w:ascii="Arial" w:hAnsi="Arial" w:cs="Arial"/>
                <w:lang w:val="az-Latn-AZ"/>
              </w:rPr>
              <w:t xml:space="preserve"> </w:t>
            </w:r>
            <w:proofErr w:type="spellStart"/>
            <w:r w:rsidRPr="00CC368D">
              <w:rPr>
                <w:rFonts w:ascii="Arial" w:hAnsi="Arial" w:cs="Arial"/>
                <w:lang w:val="az-Latn-AZ"/>
              </w:rPr>
              <w:t>brendi</w:t>
            </w:r>
            <w:proofErr w:type="spellEnd"/>
            <w:r w:rsidRPr="00CC368D">
              <w:rPr>
                <w:rFonts w:ascii="Arial" w:hAnsi="Arial" w:cs="Arial"/>
                <w:lang w:val="az-Latn-AZ"/>
              </w:rPr>
              <w:t xml:space="preserve"> ilə tikinti kimyəviləri istehsalına başlayıb. Ölkəmizin bu sektorunda fəaliyyət göstərən ən qabaqcıl şirkətlərdən biri olan “</w:t>
            </w:r>
            <w:proofErr w:type="spellStart"/>
            <w:r w:rsidRPr="00CC368D">
              <w:rPr>
                <w:rFonts w:ascii="Arial" w:hAnsi="Arial" w:cs="Arial"/>
                <w:lang w:val="az-Latn-AZ"/>
              </w:rPr>
              <w:t>Kartaş</w:t>
            </w:r>
            <w:proofErr w:type="spellEnd"/>
            <w:r w:rsidRPr="00CC368D">
              <w:rPr>
                <w:rFonts w:ascii="Arial" w:hAnsi="Arial" w:cs="Arial"/>
                <w:lang w:val="az-Latn-AZ"/>
              </w:rPr>
              <w:t xml:space="preserve">” MMC mövcud məhsulların </w:t>
            </w:r>
            <w:proofErr w:type="spellStart"/>
            <w:r w:rsidRPr="00CC368D">
              <w:rPr>
                <w:rFonts w:ascii="Arial" w:hAnsi="Arial" w:cs="Arial"/>
                <w:lang w:val="az-Latn-AZ"/>
              </w:rPr>
              <w:t>təkmilləşdirilməsini</w:t>
            </w:r>
            <w:proofErr w:type="spellEnd"/>
            <w:r w:rsidRPr="00CC368D">
              <w:rPr>
                <w:rFonts w:ascii="Arial" w:hAnsi="Arial" w:cs="Arial"/>
                <w:lang w:val="az-Latn-AZ"/>
              </w:rPr>
              <w:t xml:space="preserve"> və məhsul çeşidinin </w:t>
            </w:r>
            <w:proofErr w:type="spellStart"/>
            <w:r w:rsidRPr="00CC368D">
              <w:rPr>
                <w:rFonts w:ascii="Arial" w:hAnsi="Arial" w:cs="Arial"/>
                <w:lang w:val="az-Latn-AZ"/>
              </w:rPr>
              <w:t>artırılmasını</w:t>
            </w:r>
            <w:proofErr w:type="spellEnd"/>
            <w:r w:rsidRPr="00CC368D">
              <w:rPr>
                <w:rFonts w:ascii="Arial" w:hAnsi="Arial" w:cs="Arial"/>
                <w:lang w:val="az-Latn-AZ"/>
              </w:rPr>
              <w:t xml:space="preserve"> daim diqqətdə saxlayır. Müəssisə müxtəlif təyinatlı kafel və keramika </w:t>
            </w:r>
            <w:proofErr w:type="spellStart"/>
            <w:r w:rsidRPr="00CC368D">
              <w:rPr>
                <w:rFonts w:ascii="Arial" w:hAnsi="Arial" w:cs="Arial"/>
                <w:lang w:val="az-Latn-AZ"/>
              </w:rPr>
              <w:t>yapışdırıcıları</w:t>
            </w:r>
            <w:proofErr w:type="spellEnd"/>
            <w:r w:rsidRPr="00CC368D">
              <w:rPr>
                <w:rFonts w:ascii="Arial" w:hAnsi="Arial" w:cs="Arial"/>
                <w:lang w:val="az-Latn-AZ"/>
              </w:rPr>
              <w:t xml:space="preserve">, dərz </w:t>
            </w:r>
            <w:proofErr w:type="spellStart"/>
            <w:r w:rsidRPr="00CC368D">
              <w:rPr>
                <w:rFonts w:ascii="Arial" w:hAnsi="Arial" w:cs="Arial"/>
                <w:lang w:val="az-Latn-AZ"/>
              </w:rPr>
              <w:t>doldurucuları</w:t>
            </w:r>
            <w:proofErr w:type="spellEnd"/>
            <w:r w:rsidRPr="00CC368D">
              <w:rPr>
                <w:rFonts w:ascii="Arial" w:hAnsi="Arial" w:cs="Arial"/>
                <w:lang w:val="az-Latn-AZ"/>
              </w:rPr>
              <w:t xml:space="preserve">, hidroizolyasiya məhsulları, hazır suvaqlar, təmir məhlulları, üzlük və döşəmə materialları, beton qatqıları, sement </w:t>
            </w:r>
            <w:proofErr w:type="spellStart"/>
            <w:r w:rsidRPr="00CC368D">
              <w:rPr>
                <w:rFonts w:ascii="Arial" w:hAnsi="Arial" w:cs="Arial"/>
                <w:lang w:val="az-Latn-AZ"/>
              </w:rPr>
              <w:t>üyüdmə</w:t>
            </w:r>
            <w:proofErr w:type="spellEnd"/>
            <w:r w:rsidRPr="00CC368D">
              <w:rPr>
                <w:rFonts w:ascii="Arial" w:hAnsi="Arial" w:cs="Arial"/>
                <w:lang w:val="az-Latn-AZ"/>
              </w:rPr>
              <w:t xml:space="preserve"> qatqıları, </w:t>
            </w:r>
            <w:proofErr w:type="spellStart"/>
            <w:r w:rsidRPr="00CC368D">
              <w:rPr>
                <w:rFonts w:ascii="Arial" w:hAnsi="Arial" w:cs="Arial"/>
                <w:lang w:val="az-Latn-AZ"/>
              </w:rPr>
              <w:t>termo</w:t>
            </w:r>
            <w:proofErr w:type="spellEnd"/>
            <w:r w:rsidRPr="00CC368D">
              <w:rPr>
                <w:rFonts w:ascii="Arial" w:hAnsi="Arial" w:cs="Arial"/>
                <w:lang w:val="az-Latn-AZ"/>
              </w:rPr>
              <w:t xml:space="preserve"> izolyasiya materialları istehsal edir. Məhsullar ən son texnoloji avadanlıqlarla tam </w:t>
            </w:r>
            <w:proofErr w:type="spellStart"/>
            <w:r w:rsidRPr="00CC368D">
              <w:rPr>
                <w:rFonts w:ascii="Arial" w:hAnsi="Arial" w:cs="Arial"/>
                <w:lang w:val="az-Latn-AZ"/>
              </w:rPr>
              <w:t>avtomatlaşdırılmış</w:t>
            </w:r>
            <w:proofErr w:type="spellEnd"/>
            <w:r w:rsidRPr="00CC368D">
              <w:rPr>
                <w:rFonts w:ascii="Arial" w:hAnsi="Arial" w:cs="Arial"/>
                <w:lang w:val="az-Latn-AZ"/>
              </w:rPr>
              <w:t xml:space="preserve"> şəraitdə hazırlanır. Şirkət tikilən hər bir binanın insanların rahatlığı və təhlükəsizliyi üçün əhəmiyyət kəsb etdiyini bilərək daima keyfiyyət meyarını önə çəkir. İstehsal olunan məhsullar müntəzəm olaraq </w:t>
            </w:r>
            <w:proofErr w:type="spellStart"/>
            <w:r w:rsidRPr="00CC368D">
              <w:rPr>
                <w:rFonts w:ascii="Arial" w:hAnsi="Arial" w:cs="Arial"/>
                <w:lang w:val="az-Latn-AZ"/>
              </w:rPr>
              <w:t>Mr</w:t>
            </w:r>
            <w:proofErr w:type="spellEnd"/>
            <w:r w:rsidRPr="00CC368D">
              <w:rPr>
                <w:rFonts w:ascii="Arial" w:hAnsi="Arial" w:cs="Arial"/>
                <w:lang w:val="az-Latn-AZ"/>
              </w:rPr>
              <w:t xml:space="preserve">. </w:t>
            </w:r>
            <w:proofErr w:type="spellStart"/>
            <w:r w:rsidRPr="00CC368D">
              <w:rPr>
                <w:rFonts w:ascii="Arial" w:hAnsi="Arial" w:cs="Arial"/>
                <w:lang w:val="az-Latn-AZ"/>
              </w:rPr>
              <w:t>Fix</w:t>
            </w:r>
            <w:proofErr w:type="spellEnd"/>
            <w:r w:rsidRPr="00CC368D">
              <w:rPr>
                <w:rFonts w:ascii="Arial" w:hAnsi="Arial" w:cs="Arial"/>
                <w:lang w:val="az-Latn-AZ"/>
              </w:rPr>
              <w:t xml:space="preserve"> keyfiyyətə nəzarət laboratoriyalarında yoxlanılır və tədqiq olunur. Şirkət ISO 9001 Keyfiyyət İdarəetmə Sistemi və yerli standartlarla fəaliyyət göstərir. Bütün məhsullar Avropa standartlarının tələb və </w:t>
            </w:r>
            <w:proofErr w:type="spellStart"/>
            <w:r w:rsidRPr="00CC368D">
              <w:rPr>
                <w:rFonts w:ascii="Arial" w:hAnsi="Arial" w:cs="Arial"/>
                <w:lang w:val="az-Latn-AZ"/>
              </w:rPr>
              <w:t>kriteryalarını</w:t>
            </w:r>
            <w:proofErr w:type="spellEnd"/>
            <w:r w:rsidRPr="00CC368D">
              <w:rPr>
                <w:rFonts w:ascii="Arial" w:hAnsi="Arial" w:cs="Arial"/>
                <w:lang w:val="az-Latn-AZ"/>
              </w:rPr>
              <w:t xml:space="preserve"> nəzərə alaraq istehsal olunur. </w:t>
            </w:r>
            <w:proofErr w:type="spellStart"/>
            <w:r w:rsidRPr="00CC368D">
              <w:rPr>
                <w:rFonts w:ascii="Arial" w:hAnsi="Arial" w:cs="Arial"/>
                <w:lang w:val="az-Latn-AZ"/>
              </w:rPr>
              <w:t>Mr</w:t>
            </w:r>
            <w:proofErr w:type="spellEnd"/>
            <w:r w:rsidRPr="00CC368D">
              <w:rPr>
                <w:rFonts w:ascii="Arial" w:hAnsi="Arial" w:cs="Arial"/>
                <w:lang w:val="az-Latn-AZ"/>
              </w:rPr>
              <w:t xml:space="preserve">. </w:t>
            </w:r>
            <w:proofErr w:type="spellStart"/>
            <w:r w:rsidRPr="00CC368D">
              <w:rPr>
                <w:rFonts w:ascii="Arial" w:hAnsi="Arial" w:cs="Arial"/>
                <w:lang w:val="az-Latn-AZ"/>
              </w:rPr>
              <w:t>Fix</w:t>
            </w:r>
            <w:proofErr w:type="spellEnd"/>
            <w:r w:rsidRPr="00CC368D">
              <w:rPr>
                <w:rFonts w:ascii="Arial" w:hAnsi="Arial" w:cs="Arial"/>
                <w:lang w:val="az-Latn-AZ"/>
              </w:rPr>
              <w:t xml:space="preserve"> mütəmadi olaraq işçi heyətinin bilik və bacarıqlarının </w:t>
            </w:r>
            <w:proofErr w:type="spellStart"/>
            <w:r w:rsidRPr="00CC368D">
              <w:rPr>
                <w:rFonts w:ascii="Arial" w:hAnsi="Arial" w:cs="Arial"/>
                <w:lang w:val="az-Latn-AZ"/>
              </w:rPr>
              <w:t>təkmilləşdirilməsinə</w:t>
            </w:r>
            <w:proofErr w:type="spellEnd"/>
            <w:r w:rsidRPr="00CC368D">
              <w:rPr>
                <w:rFonts w:ascii="Arial" w:hAnsi="Arial" w:cs="Arial"/>
                <w:lang w:val="az-Latn-AZ"/>
              </w:rPr>
              <w:t xml:space="preserve"> </w:t>
            </w:r>
            <w:proofErr w:type="spellStart"/>
            <w:r w:rsidRPr="00CC368D">
              <w:rPr>
                <w:rFonts w:ascii="Arial" w:hAnsi="Arial" w:cs="Arial"/>
                <w:lang w:val="az-Latn-AZ"/>
              </w:rPr>
              <w:t>yönəlik</w:t>
            </w:r>
            <w:proofErr w:type="spellEnd"/>
            <w:r w:rsidRPr="00CC368D">
              <w:rPr>
                <w:rFonts w:ascii="Arial" w:hAnsi="Arial" w:cs="Arial"/>
                <w:lang w:val="az-Latn-AZ"/>
              </w:rPr>
              <w:t xml:space="preserve"> fəaliyyət göstərilir. Etibarlı məhsulları ilə hər bir müştərinin tələbinə cavab verən məhsul və xidmətlərlə müştəri məmnuniyyəti qorunub saxlanır. Gələcək nəsillərin daha ekoloji təmiz məkanlarda yaşamaları üçün </w:t>
            </w:r>
            <w:proofErr w:type="spellStart"/>
            <w:r w:rsidRPr="00CC368D">
              <w:rPr>
                <w:rFonts w:ascii="Arial" w:hAnsi="Arial" w:cs="Arial"/>
                <w:lang w:val="az-Latn-AZ"/>
              </w:rPr>
              <w:t>çalışılır</w:t>
            </w:r>
            <w:proofErr w:type="spellEnd"/>
            <w:r w:rsidRPr="00CC368D">
              <w:rPr>
                <w:rFonts w:ascii="Arial" w:hAnsi="Arial" w:cs="Arial"/>
                <w:lang w:val="az-Latn-AZ"/>
              </w:rPr>
              <w:t>.</w:t>
            </w:r>
          </w:p>
        </w:tc>
      </w:tr>
      <w:tr w:rsidR="00D81D16" w:rsidRPr="00D417C3" w14:paraId="4CA834C6" w14:textId="77777777" w:rsidTr="00CC368D">
        <w:tc>
          <w:tcPr>
            <w:tcW w:w="1005" w:type="dxa"/>
          </w:tcPr>
          <w:p w14:paraId="3499133D" w14:textId="77777777" w:rsidR="00D81D16" w:rsidRPr="00CC368D" w:rsidRDefault="00D81D16"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6F83E898" w14:textId="0A0F4F0E" w:rsidR="00D81D16" w:rsidRPr="00CC368D" w:rsidRDefault="00D81D16" w:rsidP="00D81D16">
            <w:pPr>
              <w:spacing w:line="276" w:lineRule="auto"/>
              <w:rPr>
                <w:rFonts w:ascii="Arial" w:hAnsi="Arial" w:cs="Arial"/>
                <w:b/>
                <w:bCs/>
                <w:lang w:val="az-Latn-AZ"/>
              </w:rPr>
            </w:pPr>
            <w:r w:rsidRPr="00CC368D">
              <w:rPr>
                <w:rFonts w:ascii="Arial" w:hAnsi="Arial" w:cs="Arial"/>
                <w:b/>
                <w:bCs/>
                <w:lang w:val="az-Latn-AZ"/>
              </w:rPr>
              <w:t xml:space="preserve">AKBİS </w:t>
            </w:r>
            <w:proofErr w:type="spellStart"/>
            <w:r w:rsidRPr="00CC368D">
              <w:rPr>
                <w:rFonts w:ascii="Arial" w:hAnsi="Arial" w:cs="Arial"/>
                <w:b/>
                <w:bCs/>
                <w:lang w:val="az-Latn-AZ"/>
              </w:rPr>
              <w:t>Group</w:t>
            </w:r>
            <w:proofErr w:type="spellEnd"/>
          </w:p>
        </w:tc>
        <w:tc>
          <w:tcPr>
            <w:tcW w:w="10912" w:type="dxa"/>
            <w:shd w:val="clear" w:color="auto" w:fill="auto"/>
          </w:tcPr>
          <w:p w14:paraId="1FA66EC0" w14:textId="08869EA8" w:rsidR="0033698A" w:rsidRPr="00CC368D" w:rsidRDefault="0033698A" w:rsidP="0033698A">
            <w:pPr>
              <w:spacing w:line="276" w:lineRule="auto"/>
              <w:jc w:val="both"/>
              <w:rPr>
                <w:rFonts w:ascii="Arial" w:hAnsi="Arial" w:cs="Arial"/>
                <w:lang w:val="az-Latn-AZ"/>
              </w:rPr>
            </w:pPr>
            <w:r w:rsidRPr="00CC368D">
              <w:rPr>
                <w:rFonts w:ascii="Arial" w:hAnsi="Arial" w:cs="Arial"/>
                <w:lang w:val="az-Latn-AZ"/>
              </w:rPr>
              <w:t>Biznesin inamlı idarə edilməsi və inkişafı üçün “açar təslim” həlləri təqdim olunur:</w:t>
            </w:r>
          </w:p>
          <w:p w14:paraId="739F1D24" w14:textId="6E81CA5D" w:rsidR="0033698A" w:rsidRPr="00CC368D" w:rsidRDefault="0033698A" w:rsidP="0033698A">
            <w:pPr>
              <w:spacing w:line="276" w:lineRule="auto"/>
              <w:jc w:val="both"/>
              <w:rPr>
                <w:rFonts w:ascii="Arial" w:hAnsi="Arial" w:cs="Arial"/>
                <w:lang w:val="az-Latn-AZ"/>
              </w:rPr>
            </w:pPr>
            <w:r w:rsidRPr="00CC368D">
              <w:rPr>
                <w:rFonts w:ascii="Arial" w:hAnsi="Arial" w:cs="Arial"/>
                <w:lang w:val="az-Latn-AZ"/>
              </w:rPr>
              <w:t xml:space="preserve">həm bütün biznesin, həm də ayrıca biznes bölməsinin layihə öncəsi GAP təhlili MS </w:t>
            </w:r>
            <w:proofErr w:type="spellStart"/>
            <w:r w:rsidRPr="00CC368D">
              <w:rPr>
                <w:rFonts w:ascii="Arial" w:hAnsi="Arial" w:cs="Arial"/>
                <w:lang w:val="az-Latn-AZ"/>
              </w:rPr>
              <w:t>PowerBI</w:t>
            </w:r>
            <w:proofErr w:type="spellEnd"/>
            <w:r w:rsidRPr="00CC368D">
              <w:rPr>
                <w:rFonts w:ascii="Arial" w:hAnsi="Arial" w:cs="Arial"/>
                <w:lang w:val="az-Latn-AZ"/>
              </w:rPr>
              <w:t xml:space="preserve"> əsasında təhlil və idarəetmə üçün </w:t>
            </w:r>
            <w:proofErr w:type="spellStart"/>
            <w:r w:rsidRPr="00CC368D">
              <w:rPr>
                <w:rFonts w:ascii="Arial" w:hAnsi="Arial" w:cs="Arial"/>
                <w:lang w:val="az-Latn-AZ"/>
              </w:rPr>
              <w:t>Daşboardlar</w:t>
            </w:r>
            <w:proofErr w:type="spellEnd"/>
            <w:r w:rsidRPr="00CC368D">
              <w:rPr>
                <w:rFonts w:ascii="Arial" w:hAnsi="Arial" w:cs="Arial"/>
                <w:lang w:val="az-Latn-AZ"/>
              </w:rPr>
              <w:t xml:space="preserve"> 1C ERP səviyyəli və Agent+ mobil satışı məhsulları əsasında uçotun quraşdırılması </w:t>
            </w:r>
            <w:proofErr w:type="spellStart"/>
            <w:r w:rsidRPr="00CC368D">
              <w:rPr>
                <w:rFonts w:ascii="Arial" w:hAnsi="Arial" w:cs="Arial"/>
                <w:lang w:val="az-Latn-AZ"/>
              </w:rPr>
              <w:t>iSpring</w:t>
            </w:r>
            <w:proofErr w:type="spellEnd"/>
            <w:r w:rsidRPr="00CC368D">
              <w:rPr>
                <w:rFonts w:ascii="Arial" w:hAnsi="Arial" w:cs="Arial"/>
                <w:lang w:val="az-Latn-AZ"/>
              </w:rPr>
              <w:t xml:space="preserve"> məhsulları əsasında işçilərin </w:t>
            </w:r>
            <w:proofErr w:type="spellStart"/>
            <w:r w:rsidRPr="00CC368D">
              <w:rPr>
                <w:rFonts w:ascii="Arial" w:hAnsi="Arial" w:cs="Arial"/>
                <w:lang w:val="az-Latn-AZ"/>
              </w:rPr>
              <w:t>qiymətləndirilməsi</w:t>
            </w:r>
            <w:proofErr w:type="spellEnd"/>
            <w:r w:rsidRPr="00CC368D">
              <w:rPr>
                <w:rFonts w:ascii="Arial" w:hAnsi="Arial" w:cs="Arial"/>
                <w:lang w:val="az-Latn-AZ"/>
              </w:rPr>
              <w:t xml:space="preserve"> və inkişafı istənilən konfiqurasiyalı serverlərin icarəsi, o cümlədən idarəetmə (inzibatçılıq) Bitrix24 CRM məhsulları</w:t>
            </w:r>
          </w:p>
          <w:p w14:paraId="3A2DEC2F" w14:textId="085D9E9B" w:rsidR="0033698A" w:rsidRPr="00CC368D" w:rsidRDefault="0033698A" w:rsidP="0033698A">
            <w:pPr>
              <w:spacing w:line="276" w:lineRule="auto"/>
              <w:jc w:val="both"/>
              <w:rPr>
                <w:rFonts w:ascii="Arial" w:hAnsi="Arial" w:cs="Arial"/>
                <w:lang w:val="az-Latn-AZ"/>
              </w:rPr>
            </w:pPr>
            <w:r w:rsidRPr="00CC368D">
              <w:rPr>
                <w:rFonts w:ascii="Arial" w:hAnsi="Arial" w:cs="Arial"/>
                <w:lang w:val="az-Latn-AZ"/>
              </w:rPr>
              <w:t>Rəsmi 1C həlləri tərtib olunur:</w:t>
            </w:r>
          </w:p>
          <w:p w14:paraId="0ECA9587" w14:textId="77777777" w:rsidR="0033698A" w:rsidRPr="00CC368D" w:rsidRDefault="0033698A" w:rsidP="0033698A">
            <w:pPr>
              <w:spacing w:line="276" w:lineRule="auto"/>
              <w:jc w:val="both"/>
              <w:rPr>
                <w:rFonts w:ascii="Arial" w:hAnsi="Arial" w:cs="Arial"/>
                <w:lang w:val="az-Latn-AZ"/>
              </w:rPr>
            </w:pPr>
            <w:r w:rsidRPr="00CC368D">
              <w:rPr>
                <w:rFonts w:ascii="Arial" w:hAnsi="Arial" w:cs="Arial"/>
                <w:lang w:val="az-Latn-AZ"/>
              </w:rPr>
              <w:t xml:space="preserve">1C:Kompleks </w:t>
            </w:r>
            <w:proofErr w:type="spellStart"/>
            <w:r w:rsidRPr="00CC368D">
              <w:rPr>
                <w:rFonts w:ascii="Arial" w:hAnsi="Arial" w:cs="Arial"/>
                <w:lang w:val="az-Latn-AZ"/>
              </w:rPr>
              <w:t>avtomatlaşdırma</w:t>
            </w:r>
            <w:proofErr w:type="spellEnd"/>
            <w:r w:rsidRPr="00CC368D">
              <w:rPr>
                <w:rFonts w:ascii="Arial" w:hAnsi="Arial" w:cs="Arial"/>
                <w:lang w:val="az-Latn-AZ"/>
              </w:rPr>
              <w:t xml:space="preserve"> 2 Azərbaycan üçün</w:t>
            </w:r>
          </w:p>
          <w:p w14:paraId="0CD71657" w14:textId="77777777" w:rsidR="0033698A" w:rsidRPr="00CC368D" w:rsidRDefault="0033698A" w:rsidP="0033698A">
            <w:pPr>
              <w:spacing w:line="276" w:lineRule="auto"/>
              <w:jc w:val="both"/>
              <w:rPr>
                <w:rFonts w:ascii="Arial" w:hAnsi="Arial" w:cs="Arial"/>
                <w:lang w:val="az-Latn-AZ"/>
              </w:rPr>
            </w:pPr>
            <w:r w:rsidRPr="00CC368D">
              <w:rPr>
                <w:rFonts w:ascii="Arial" w:hAnsi="Arial" w:cs="Arial"/>
                <w:lang w:val="az-Latn-AZ"/>
              </w:rPr>
              <w:t>1C:Mühasibat 8 Azərbaycan üçün</w:t>
            </w:r>
          </w:p>
          <w:p w14:paraId="327EFC77" w14:textId="5F11263B" w:rsidR="00D81D16" w:rsidRPr="00CC368D" w:rsidRDefault="0033698A" w:rsidP="0033698A">
            <w:pPr>
              <w:spacing w:line="276" w:lineRule="auto"/>
              <w:jc w:val="both"/>
              <w:rPr>
                <w:rFonts w:ascii="Arial" w:hAnsi="Arial" w:cs="Arial"/>
                <w:lang w:val="az-Latn-AZ"/>
              </w:rPr>
            </w:pPr>
            <w:r w:rsidRPr="00CC368D">
              <w:rPr>
                <w:rFonts w:ascii="Arial" w:hAnsi="Arial" w:cs="Arial"/>
                <w:lang w:val="az-Latn-AZ"/>
              </w:rPr>
              <w:t>1С:Əmək haqqı və personalın idarə edilməsi 8 Azərbaycan üçün</w:t>
            </w:r>
          </w:p>
        </w:tc>
      </w:tr>
      <w:tr w:rsidR="00D81D16" w:rsidRPr="00D417C3" w14:paraId="61BFFDE9" w14:textId="77777777" w:rsidTr="00CC368D">
        <w:tc>
          <w:tcPr>
            <w:tcW w:w="1005" w:type="dxa"/>
          </w:tcPr>
          <w:p w14:paraId="53ECFB58" w14:textId="77777777" w:rsidR="00D81D16" w:rsidRPr="00CC368D" w:rsidRDefault="00D81D16"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4573324A" w14:textId="67205BBC" w:rsidR="00D81D16" w:rsidRPr="00CC368D" w:rsidRDefault="00D81D16" w:rsidP="00D81D16">
            <w:pPr>
              <w:spacing w:line="276" w:lineRule="auto"/>
              <w:rPr>
                <w:rFonts w:ascii="Arial" w:hAnsi="Arial" w:cs="Arial"/>
                <w:b/>
                <w:bCs/>
                <w:lang w:val="az-Latn-AZ"/>
              </w:rPr>
            </w:pPr>
            <w:r w:rsidRPr="00CC368D">
              <w:rPr>
                <w:rFonts w:ascii="Arial" w:hAnsi="Arial" w:cs="Arial"/>
                <w:b/>
                <w:bCs/>
                <w:lang w:val="az-Latn-AZ"/>
              </w:rPr>
              <w:t>Az-</w:t>
            </w:r>
            <w:proofErr w:type="spellStart"/>
            <w:r w:rsidRPr="00CC368D">
              <w:rPr>
                <w:rFonts w:ascii="Arial" w:hAnsi="Arial" w:cs="Arial"/>
                <w:b/>
                <w:bCs/>
                <w:lang w:val="az-Latn-AZ"/>
              </w:rPr>
              <w:t>Tesktil</w:t>
            </w:r>
            <w:proofErr w:type="spellEnd"/>
          </w:p>
        </w:tc>
        <w:tc>
          <w:tcPr>
            <w:tcW w:w="10912" w:type="dxa"/>
            <w:shd w:val="clear" w:color="auto" w:fill="auto"/>
          </w:tcPr>
          <w:p w14:paraId="6F5D1A1F" w14:textId="490ED332" w:rsidR="00D81D16" w:rsidRPr="00CC368D" w:rsidRDefault="008B69BF" w:rsidP="006E3009">
            <w:pPr>
              <w:spacing w:line="276" w:lineRule="auto"/>
              <w:jc w:val="both"/>
              <w:rPr>
                <w:rFonts w:ascii="Arial" w:hAnsi="Arial" w:cs="Arial"/>
                <w:lang w:val="az-Latn-AZ"/>
              </w:rPr>
            </w:pPr>
            <w:r w:rsidRPr="00CC368D">
              <w:rPr>
                <w:rFonts w:ascii="Arial" w:hAnsi="Arial" w:cs="Arial"/>
                <w:lang w:val="az-Latn-AZ"/>
              </w:rPr>
              <w:t>2007-ci ildən fəaliyyət göstərən Az-</w:t>
            </w:r>
            <w:proofErr w:type="spellStart"/>
            <w:r w:rsidRPr="00CC368D">
              <w:rPr>
                <w:rFonts w:ascii="Arial" w:hAnsi="Arial" w:cs="Arial"/>
                <w:lang w:val="az-Latn-AZ"/>
              </w:rPr>
              <w:t>tekstil</w:t>
            </w:r>
            <w:proofErr w:type="spellEnd"/>
            <w:r w:rsidRPr="00CC368D">
              <w:rPr>
                <w:rFonts w:ascii="Arial" w:hAnsi="Arial" w:cs="Arial"/>
                <w:lang w:val="az-Latn-AZ"/>
              </w:rPr>
              <w:t xml:space="preserve"> firması tək evləri deyil, hotelləri, ofisləri, firmaları, müəssisələri də keyfiyyətli və </w:t>
            </w:r>
            <w:proofErr w:type="spellStart"/>
            <w:r w:rsidRPr="00CC368D">
              <w:rPr>
                <w:rFonts w:ascii="Arial" w:hAnsi="Arial" w:cs="Arial"/>
                <w:lang w:val="az-Latn-AZ"/>
              </w:rPr>
              <w:t>təminatli</w:t>
            </w:r>
            <w:proofErr w:type="spellEnd"/>
            <w:r w:rsidRPr="00CC368D">
              <w:rPr>
                <w:rFonts w:ascii="Arial" w:hAnsi="Arial" w:cs="Arial"/>
                <w:lang w:val="az-Latn-AZ"/>
              </w:rPr>
              <w:t xml:space="preserve"> interyer ilə təmin edir.</w:t>
            </w:r>
          </w:p>
        </w:tc>
      </w:tr>
      <w:tr w:rsidR="00D81D16" w:rsidRPr="00D417C3" w14:paraId="01E55A32" w14:textId="77777777" w:rsidTr="00CC368D">
        <w:tc>
          <w:tcPr>
            <w:tcW w:w="1005" w:type="dxa"/>
          </w:tcPr>
          <w:p w14:paraId="28556433" w14:textId="77777777" w:rsidR="00D81D16" w:rsidRPr="00CC368D" w:rsidRDefault="00D81D16"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6EF1B5F7" w14:textId="793A6D98" w:rsidR="00D81D16" w:rsidRPr="00CC368D" w:rsidRDefault="00D81D16" w:rsidP="00D81D16">
            <w:pPr>
              <w:spacing w:line="276" w:lineRule="auto"/>
              <w:rPr>
                <w:rFonts w:ascii="Arial" w:hAnsi="Arial" w:cs="Arial"/>
                <w:b/>
                <w:bCs/>
                <w:lang w:val="az-Latn-AZ"/>
              </w:rPr>
            </w:pPr>
            <w:proofErr w:type="spellStart"/>
            <w:r w:rsidRPr="00CC368D">
              <w:rPr>
                <w:rFonts w:ascii="Arial" w:hAnsi="Arial" w:cs="Arial"/>
                <w:b/>
                <w:bCs/>
                <w:lang w:val="az-Latn-AZ"/>
              </w:rPr>
              <w:t>Appolon</w:t>
            </w:r>
            <w:proofErr w:type="spellEnd"/>
            <w:r w:rsidRPr="00CC368D">
              <w:rPr>
                <w:rFonts w:ascii="Arial" w:hAnsi="Arial" w:cs="Arial"/>
                <w:b/>
                <w:bCs/>
                <w:lang w:val="az-Latn-AZ"/>
              </w:rPr>
              <w:t xml:space="preserve"> </w:t>
            </w:r>
            <w:proofErr w:type="spellStart"/>
            <w:r w:rsidRPr="00CC368D">
              <w:rPr>
                <w:rFonts w:ascii="Arial" w:hAnsi="Arial" w:cs="Arial"/>
                <w:b/>
                <w:bCs/>
                <w:lang w:val="az-Latn-AZ"/>
              </w:rPr>
              <w:t>Group</w:t>
            </w:r>
            <w:proofErr w:type="spellEnd"/>
          </w:p>
        </w:tc>
        <w:tc>
          <w:tcPr>
            <w:tcW w:w="10912" w:type="dxa"/>
            <w:shd w:val="clear" w:color="auto" w:fill="auto"/>
          </w:tcPr>
          <w:p w14:paraId="49DEC2D6" w14:textId="7DD07A4D" w:rsidR="00D81D16" w:rsidRPr="00CC368D" w:rsidRDefault="00842080" w:rsidP="006E3009">
            <w:pPr>
              <w:spacing w:line="276" w:lineRule="auto"/>
              <w:jc w:val="both"/>
              <w:rPr>
                <w:rFonts w:ascii="Arial" w:hAnsi="Arial" w:cs="Arial"/>
                <w:lang w:val="az-Latn-AZ"/>
              </w:rPr>
            </w:pPr>
            <w:proofErr w:type="spellStart"/>
            <w:r w:rsidRPr="00CC368D">
              <w:rPr>
                <w:rFonts w:ascii="Arial" w:hAnsi="Arial" w:cs="Arial"/>
                <w:lang w:val="az-Latn-AZ"/>
              </w:rPr>
              <w:t>Appolon</w:t>
            </w:r>
            <w:proofErr w:type="spellEnd"/>
            <w:r w:rsidRPr="00CC368D">
              <w:rPr>
                <w:rFonts w:ascii="Arial" w:hAnsi="Arial" w:cs="Arial"/>
                <w:lang w:val="az-Latn-AZ"/>
              </w:rPr>
              <w:t xml:space="preserve"> </w:t>
            </w:r>
            <w:proofErr w:type="spellStart"/>
            <w:r w:rsidRPr="00CC368D">
              <w:rPr>
                <w:rFonts w:ascii="Arial" w:hAnsi="Arial" w:cs="Arial"/>
                <w:lang w:val="az-Latn-AZ"/>
              </w:rPr>
              <w:t>Group</w:t>
            </w:r>
            <w:proofErr w:type="spellEnd"/>
            <w:r w:rsidRPr="00CC368D">
              <w:rPr>
                <w:rFonts w:ascii="Arial" w:hAnsi="Arial" w:cs="Arial"/>
                <w:lang w:val="az-Latn-AZ"/>
              </w:rPr>
              <w:t xml:space="preserve"> yerli bazarda aparıcı podratçılardan biridir və 20 ildən artıqdır ki, </w:t>
            </w:r>
            <w:proofErr w:type="spellStart"/>
            <w:r w:rsidRPr="00CC368D">
              <w:rPr>
                <w:rFonts w:ascii="Arial" w:hAnsi="Arial" w:cs="Arial"/>
                <w:lang w:val="az-Latn-AZ"/>
              </w:rPr>
              <w:t>müştərilərimizə</w:t>
            </w:r>
            <w:proofErr w:type="spellEnd"/>
            <w:r w:rsidRPr="00CC368D">
              <w:rPr>
                <w:rFonts w:ascii="Arial" w:hAnsi="Arial" w:cs="Arial"/>
                <w:lang w:val="az-Latn-AZ"/>
              </w:rPr>
              <w:t xml:space="preserve"> geniş çeşiddə xidmətlər təklif </w:t>
            </w:r>
            <w:proofErr w:type="spellStart"/>
            <w:r w:rsidRPr="00CC368D">
              <w:rPr>
                <w:rFonts w:ascii="Arial" w:hAnsi="Arial" w:cs="Arial"/>
                <w:lang w:val="az-Latn-AZ"/>
              </w:rPr>
              <w:t>edir.Elektrik</w:t>
            </w:r>
            <w:proofErr w:type="spellEnd"/>
            <w:r w:rsidRPr="00CC368D">
              <w:rPr>
                <w:rFonts w:ascii="Arial" w:hAnsi="Arial" w:cs="Arial"/>
                <w:lang w:val="az-Latn-AZ"/>
              </w:rPr>
              <w:t xml:space="preserve"> sistemlərinin, generatorların və mühərriklərin təmiri və xidmətində </w:t>
            </w:r>
            <w:r w:rsidRPr="00CC368D">
              <w:rPr>
                <w:rFonts w:ascii="Arial" w:hAnsi="Arial" w:cs="Arial"/>
                <w:lang w:val="az-Latn-AZ"/>
              </w:rPr>
              <w:lastRenderedPageBreak/>
              <w:t xml:space="preserve">sübut olunmuş təcrübəni saxlamaqla, </w:t>
            </w:r>
            <w:proofErr w:type="spellStart"/>
            <w:r w:rsidRPr="00CC368D">
              <w:rPr>
                <w:rFonts w:ascii="Arial" w:hAnsi="Arial" w:cs="Arial"/>
                <w:lang w:val="az-Latn-AZ"/>
              </w:rPr>
              <w:t>xidmətlərimizi</w:t>
            </w:r>
            <w:proofErr w:type="spellEnd"/>
            <w:r w:rsidRPr="00CC368D">
              <w:rPr>
                <w:rFonts w:ascii="Arial" w:hAnsi="Arial" w:cs="Arial"/>
                <w:lang w:val="az-Latn-AZ"/>
              </w:rPr>
              <w:t xml:space="preserve"> avadanlıqların təchizatı, eləcə də istehsal və tikinti xidmətləri üzrə </w:t>
            </w:r>
            <w:proofErr w:type="spellStart"/>
            <w:r w:rsidRPr="00CC368D">
              <w:rPr>
                <w:rFonts w:ascii="Arial" w:hAnsi="Arial" w:cs="Arial"/>
                <w:lang w:val="az-Latn-AZ"/>
              </w:rPr>
              <w:t>genişləndirmişik</w:t>
            </w:r>
            <w:proofErr w:type="spellEnd"/>
            <w:r w:rsidRPr="00CC368D">
              <w:rPr>
                <w:rFonts w:ascii="Arial" w:hAnsi="Arial" w:cs="Arial"/>
                <w:lang w:val="az-Latn-AZ"/>
              </w:rPr>
              <w:t xml:space="preserve">. </w:t>
            </w:r>
            <w:proofErr w:type="spellStart"/>
            <w:r w:rsidRPr="00CC368D">
              <w:rPr>
                <w:rFonts w:ascii="Arial" w:hAnsi="Arial" w:cs="Arial"/>
                <w:lang w:val="az-Latn-AZ"/>
              </w:rPr>
              <w:t>Appolon</w:t>
            </w:r>
            <w:proofErr w:type="spellEnd"/>
            <w:r w:rsidRPr="00CC368D">
              <w:rPr>
                <w:rFonts w:ascii="Arial" w:hAnsi="Arial" w:cs="Arial"/>
                <w:lang w:val="az-Latn-AZ"/>
              </w:rPr>
              <w:t xml:space="preserve"> </w:t>
            </w:r>
            <w:proofErr w:type="spellStart"/>
            <w:r w:rsidRPr="00CC368D">
              <w:rPr>
                <w:rFonts w:ascii="Arial" w:hAnsi="Arial" w:cs="Arial"/>
                <w:lang w:val="az-Latn-AZ"/>
              </w:rPr>
              <w:t>Group</w:t>
            </w:r>
            <w:proofErr w:type="spellEnd"/>
            <w:r w:rsidRPr="00CC368D">
              <w:rPr>
                <w:rFonts w:ascii="Arial" w:hAnsi="Arial" w:cs="Arial"/>
                <w:lang w:val="az-Latn-AZ"/>
              </w:rPr>
              <w:t xml:space="preserve"> SOCAR, BP, CMS, </w:t>
            </w:r>
            <w:proofErr w:type="spellStart"/>
            <w:r w:rsidRPr="00CC368D">
              <w:rPr>
                <w:rFonts w:ascii="Arial" w:hAnsi="Arial" w:cs="Arial"/>
                <w:lang w:val="az-Latn-AZ"/>
              </w:rPr>
              <w:t>Saipem</w:t>
            </w:r>
            <w:proofErr w:type="spellEnd"/>
            <w:r w:rsidRPr="00CC368D">
              <w:rPr>
                <w:rFonts w:ascii="Arial" w:hAnsi="Arial" w:cs="Arial"/>
                <w:lang w:val="az-Latn-AZ"/>
              </w:rPr>
              <w:t>, BOS SHELF, BUE CASPIAN, BSY, AKKORD, AZERENERJI, AZERSU və s. kimi böyük bazar oyunçuları ilə tamamlanmış layihələr üzrə uzun təcrübəyə malikdir.</w:t>
            </w:r>
          </w:p>
        </w:tc>
      </w:tr>
      <w:tr w:rsidR="00D81D16" w:rsidRPr="00D417C3" w14:paraId="552E2310" w14:textId="77777777" w:rsidTr="00CC368D">
        <w:tc>
          <w:tcPr>
            <w:tcW w:w="1005" w:type="dxa"/>
          </w:tcPr>
          <w:p w14:paraId="018DC88E" w14:textId="77777777" w:rsidR="00D81D16" w:rsidRPr="00CC368D" w:rsidRDefault="00D81D16"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3753AE9A" w14:textId="524E7D8E" w:rsidR="00D81D16" w:rsidRPr="00CC368D" w:rsidRDefault="00D81D16" w:rsidP="00D81D16">
            <w:pPr>
              <w:spacing w:line="276" w:lineRule="auto"/>
              <w:rPr>
                <w:rFonts w:ascii="Arial" w:hAnsi="Arial" w:cs="Arial"/>
                <w:b/>
                <w:bCs/>
                <w:lang w:val="az-Latn-AZ"/>
              </w:rPr>
            </w:pPr>
            <w:proofErr w:type="spellStart"/>
            <w:r w:rsidRPr="00CC368D">
              <w:rPr>
                <w:rFonts w:ascii="Arial" w:hAnsi="Arial" w:cs="Arial"/>
                <w:b/>
                <w:bCs/>
                <w:lang w:val="az-Latn-AZ"/>
              </w:rPr>
              <w:t>Aze</w:t>
            </w:r>
            <w:proofErr w:type="spellEnd"/>
            <w:r w:rsidRPr="00CC368D">
              <w:rPr>
                <w:rFonts w:ascii="Arial" w:hAnsi="Arial" w:cs="Arial"/>
                <w:b/>
                <w:bCs/>
                <w:lang w:val="az-Latn-AZ"/>
              </w:rPr>
              <w:t xml:space="preserve"> Turizm</w:t>
            </w:r>
          </w:p>
        </w:tc>
        <w:tc>
          <w:tcPr>
            <w:tcW w:w="10912" w:type="dxa"/>
            <w:shd w:val="clear" w:color="auto" w:fill="auto"/>
          </w:tcPr>
          <w:p w14:paraId="205E1A92" w14:textId="45775A6F" w:rsidR="00D81D16" w:rsidRPr="00CC368D" w:rsidRDefault="0033698A" w:rsidP="006E3009">
            <w:pPr>
              <w:spacing w:line="276" w:lineRule="auto"/>
              <w:jc w:val="both"/>
              <w:rPr>
                <w:rFonts w:ascii="Arial" w:hAnsi="Arial" w:cs="Arial"/>
                <w:lang w:val="az-Latn-AZ"/>
              </w:rPr>
            </w:pPr>
            <w:proofErr w:type="spellStart"/>
            <w:r w:rsidRPr="00CC368D">
              <w:rPr>
                <w:rFonts w:ascii="Arial" w:hAnsi="Arial" w:cs="Arial"/>
                <w:lang w:val="az-Latn-AZ"/>
              </w:rPr>
              <w:t>The</w:t>
            </w:r>
            <w:proofErr w:type="spellEnd"/>
            <w:r w:rsidRPr="00CC368D">
              <w:rPr>
                <w:rFonts w:ascii="Arial" w:hAnsi="Arial" w:cs="Arial"/>
                <w:lang w:val="az-Latn-AZ"/>
              </w:rPr>
              <w:t xml:space="preserve"> </w:t>
            </w:r>
            <w:proofErr w:type="spellStart"/>
            <w:r w:rsidRPr="00CC368D">
              <w:rPr>
                <w:rFonts w:ascii="Arial" w:hAnsi="Arial" w:cs="Arial"/>
                <w:lang w:val="az-Latn-AZ"/>
              </w:rPr>
              <w:t>company</w:t>
            </w:r>
            <w:proofErr w:type="spellEnd"/>
            <w:r w:rsidRPr="00CC368D">
              <w:rPr>
                <w:rFonts w:ascii="Arial" w:hAnsi="Arial" w:cs="Arial"/>
                <w:lang w:val="az-Latn-AZ"/>
              </w:rPr>
              <w:t xml:space="preserve"> </w:t>
            </w:r>
            <w:proofErr w:type="spellStart"/>
            <w:r w:rsidRPr="00CC368D">
              <w:rPr>
                <w:rFonts w:ascii="Arial" w:hAnsi="Arial" w:cs="Arial"/>
                <w:lang w:val="az-Latn-AZ"/>
              </w:rPr>
              <w:t>offers</w:t>
            </w:r>
            <w:proofErr w:type="spellEnd"/>
            <w:r w:rsidRPr="00CC368D">
              <w:rPr>
                <w:rFonts w:ascii="Arial" w:hAnsi="Arial" w:cs="Arial"/>
                <w:lang w:val="az-Latn-AZ"/>
              </w:rPr>
              <w:t xml:space="preserve"> </w:t>
            </w:r>
            <w:proofErr w:type="spellStart"/>
            <w:r w:rsidRPr="00CC368D">
              <w:rPr>
                <w:rFonts w:ascii="Arial" w:hAnsi="Arial" w:cs="Arial"/>
                <w:lang w:val="az-Latn-AZ"/>
              </w:rPr>
              <w:t>its</w:t>
            </w:r>
            <w:proofErr w:type="spellEnd"/>
            <w:r w:rsidRPr="00CC368D">
              <w:rPr>
                <w:rFonts w:ascii="Arial" w:hAnsi="Arial" w:cs="Arial"/>
                <w:lang w:val="az-Latn-AZ"/>
              </w:rPr>
              <w:t xml:space="preserve"> </w:t>
            </w:r>
            <w:proofErr w:type="spellStart"/>
            <w:r w:rsidRPr="00CC368D">
              <w:rPr>
                <w:rFonts w:ascii="Arial" w:hAnsi="Arial" w:cs="Arial"/>
                <w:lang w:val="az-Latn-AZ"/>
              </w:rPr>
              <w:t>tourists</w:t>
            </w:r>
            <w:proofErr w:type="spellEnd"/>
            <w:r w:rsidRPr="00CC368D">
              <w:rPr>
                <w:rFonts w:ascii="Arial" w:hAnsi="Arial" w:cs="Arial"/>
                <w:lang w:val="az-Latn-AZ"/>
              </w:rPr>
              <w:t xml:space="preserve"> a </w:t>
            </w:r>
            <w:proofErr w:type="spellStart"/>
            <w:r w:rsidRPr="00CC368D">
              <w:rPr>
                <w:rFonts w:ascii="Arial" w:hAnsi="Arial" w:cs="Arial"/>
                <w:lang w:val="az-Latn-AZ"/>
              </w:rPr>
              <w:t>quality</w:t>
            </w:r>
            <w:proofErr w:type="spellEnd"/>
            <w:r w:rsidRPr="00CC368D">
              <w:rPr>
                <w:rFonts w:ascii="Arial" w:hAnsi="Arial" w:cs="Arial"/>
                <w:lang w:val="az-Latn-AZ"/>
              </w:rPr>
              <w:t xml:space="preserve"> </w:t>
            </w:r>
            <w:proofErr w:type="spellStart"/>
            <w:r w:rsidRPr="00CC368D">
              <w:rPr>
                <w:rFonts w:ascii="Arial" w:hAnsi="Arial" w:cs="Arial"/>
                <w:lang w:val="az-Latn-AZ"/>
              </w:rPr>
              <w:t>holiday</w:t>
            </w:r>
            <w:proofErr w:type="spellEnd"/>
            <w:r w:rsidRPr="00CC368D">
              <w:rPr>
                <w:rFonts w:ascii="Arial" w:hAnsi="Arial" w:cs="Arial"/>
                <w:lang w:val="az-Latn-AZ"/>
              </w:rPr>
              <w:t xml:space="preserve"> </w:t>
            </w:r>
            <w:proofErr w:type="spellStart"/>
            <w:r w:rsidRPr="00CC368D">
              <w:rPr>
                <w:rFonts w:ascii="Arial" w:hAnsi="Arial" w:cs="Arial"/>
                <w:lang w:val="az-Latn-AZ"/>
              </w:rPr>
              <w:t>according</w:t>
            </w:r>
            <w:proofErr w:type="spellEnd"/>
            <w:r w:rsidRPr="00CC368D">
              <w:rPr>
                <w:rFonts w:ascii="Arial" w:hAnsi="Arial" w:cs="Arial"/>
                <w:lang w:val="az-Latn-AZ"/>
              </w:rPr>
              <w:t xml:space="preserve"> </w:t>
            </w:r>
            <w:proofErr w:type="spellStart"/>
            <w:r w:rsidRPr="00CC368D">
              <w:rPr>
                <w:rFonts w:ascii="Arial" w:hAnsi="Arial" w:cs="Arial"/>
                <w:lang w:val="az-Latn-AZ"/>
              </w:rPr>
              <w:t>to</w:t>
            </w:r>
            <w:proofErr w:type="spellEnd"/>
            <w:r w:rsidRPr="00CC368D">
              <w:rPr>
                <w:rFonts w:ascii="Arial" w:hAnsi="Arial" w:cs="Arial"/>
                <w:lang w:val="az-Latn-AZ"/>
              </w:rPr>
              <w:t xml:space="preserve"> </w:t>
            </w:r>
            <w:proofErr w:type="spellStart"/>
            <w:r w:rsidRPr="00CC368D">
              <w:rPr>
                <w:rFonts w:ascii="Arial" w:hAnsi="Arial" w:cs="Arial"/>
                <w:lang w:val="az-Latn-AZ"/>
              </w:rPr>
              <w:t>European</w:t>
            </w:r>
            <w:proofErr w:type="spellEnd"/>
            <w:r w:rsidRPr="00CC368D">
              <w:rPr>
                <w:rFonts w:ascii="Arial" w:hAnsi="Arial" w:cs="Arial"/>
                <w:lang w:val="az-Latn-AZ"/>
              </w:rPr>
              <w:t xml:space="preserve"> </w:t>
            </w:r>
            <w:proofErr w:type="spellStart"/>
            <w:r w:rsidRPr="00CC368D">
              <w:rPr>
                <w:rFonts w:ascii="Arial" w:hAnsi="Arial" w:cs="Arial"/>
                <w:lang w:val="az-Latn-AZ"/>
              </w:rPr>
              <w:t>standards</w:t>
            </w:r>
            <w:proofErr w:type="spellEnd"/>
            <w:r w:rsidRPr="00CC368D">
              <w:rPr>
                <w:rFonts w:ascii="Arial" w:hAnsi="Arial" w:cs="Arial"/>
                <w:lang w:val="az-Latn-AZ"/>
              </w:rPr>
              <w:t xml:space="preserve"> </w:t>
            </w:r>
            <w:proofErr w:type="spellStart"/>
            <w:r w:rsidRPr="00CC368D">
              <w:rPr>
                <w:rFonts w:ascii="Arial" w:hAnsi="Arial" w:cs="Arial"/>
                <w:lang w:val="az-Latn-AZ"/>
              </w:rPr>
              <w:t>in</w:t>
            </w:r>
            <w:proofErr w:type="spellEnd"/>
            <w:r w:rsidRPr="00CC368D">
              <w:rPr>
                <w:rFonts w:ascii="Arial" w:hAnsi="Arial" w:cs="Arial"/>
                <w:lang w:val="az-Latn-AZ"/>
              </w:rPr>
              <w:t xml:space="preserve"> </w:t>
            </w:r>
            <w:proofErr w:type="spellStart"/>
            <w:r w:rsidRPr="00CC368D">
              <w:rPr>
                <w:rFonts w:ascii="Arial" w:hAnsi="Arial" w:cs="Arial"/>
                <w:lang w:val="az-Latn-AZ"/>
              </w:rPr>
              <w:t>all</w:t>
            </w:r>
            <w:proofErr w:type="spellEnd"/>
            <w:r w:rsidRPr="00CC368D">
              <w:rPr>
                <w:rFonts w:ascii="Arial" w:hAnsi="Arial" w:cs="Arial"/>
                <w:lang w:val="az-Latn-AZ"/>
              </w:rPr>
              <w:t xml:space="preserve"> </w:t>
            </w:r>
            <w:proofErr w:type="spellStart"/>
            <w:r w:rsidRPr="00CC368D">
              <w:rPr>
                <w:rFonts w:ascii="Arial" w:hAnsi="Arial" w:cs="Arial"/>
                <w:lang w:val="az-Latn-AZ"/>
              </w:rPr>
              <w:t>popular</w:t>
            </w:r>
            <w:proofErr w:type="spellEnd"/>
            <w:r w:rsidRPr="00CC368D">
              <w:rPr>
                <w:rFonts w:ascii="Arial" w:hAnsi="Arial" w:cs="Arial"/>
                <w:lang w:val="az-Latn-AZ"/>
              </w:rPr>
              <w:t xml:space="preserve"> </w:t>
            </w:r>
            <w:proofErr w:type="spellStart"/>
            <w:r w:rsidRPr="00CC368D">
              <w:rPr>
                <w:rFonts w:ascii="Arial" w:hAnsi="Arial" w:cs="Arial"/>
                <w:lang w:val="az-Latn-AZ"/>
              </w:rPr>
              <w:t>resorts</w:t>
            </w:r>
            <w:proofErr w:type="spellEnd"/>
            <w:r w:rsidRPr="00CC368D">
              <w:rPr>
                <w:rFonts w:ascii="Arial" w:hAnsi="Arial" w:cs="Arial"/>
                <w:lang w:val="az-Latn-AZ"/>
              </w:rPr>
              <w:t xml:space="preserve"> </w:t>
            </w:r>
            <w:proofErr w:type="spellStart"/>
            <w:r w:rsidRPr="00CC368D">
              <w:rPr>
                <w:rFonts w:ascii="Arial" w:hAnsi="Arial" w:cs="Arial"/>
                <w:lang w:val="az-Latn-AZ"/>
              </w:rPr>
              <w:t>in</w:t>
            </w:r>
            <w:proofErr w:type="spellEnd"/>
            <w:r w:rsidRPr="00CC368D">
              <w:rPr>
                <w:rFonts w:ascii="Arial" w:hAnsi="Arial" w:cs="Arial"/>
                <w:lang w:val="az-Latn-AZ"/>
              </w:rPr>
              <w:t xml:space="preserve"> </w:t>
            </w:r>
            <w:proofErr w:type="spellStart"/>
            <w:r w:rsidRPr="00CC368D">
              <w:rPr>
                <w:rFonts w:ascii="Arial" w:hAnsi="Arial" w:cs="Arial"/>
                <w:lang w:val="az-Latn-AZ"/>
              </w:rPr>
              <w:t>the</w:t>
            </w:r>
            <w:proofErr w:type="spellEnd"/>
            <w:r w:rsidRPr="00CC368D">
              <w:rPr>
                <w:rFonts w:ascii="Arial" w:hAnsi="Arial" w:cs="Arial"/>
                <w:lang w:val="az-Latn-AZ"/>
              </w:rPr>
              <w:t xml:space="preserve"> </w:t>
            </w:r>
            <w:proofErr w:type="spellStart"/>
            <w:r w:rsidRPr="00CC368D">
              <w:rPr>
                <w:rFonts w:ascii="Arial" w:hAnsi="Arial" w:cs="Arial"/>
                <w:lang w:val="az-Latn-AZ"/>
              </w:rPr>
              <w:t>world</w:t>
            </w:r>
            <w:proofErr w:type="spellEnd"/>
            <w:r w:rsidRPr="00CC368D">
              <w:rPr>
                <w:rFonts w:ascii="Arial" w:hAnsi="Arial" w:cs="Arial"/>
                <w:lang w:val="az-Latn-AZ"/>
              </w:rPr>
              <w:t>.</w:t>
            </w:r>
          </w:p>
        </w:tc>
      </w:tr>
      <w:tr w:rsidR="00D81D16" w:rsidRPr="00CC368D" w14:paraId="2710ADCF" w14:textId="77777777" w:rsidTr="00CC368D">
        <w:tc>
          <w:tcPr>
            <w:tcW w:w="1005" w:type="dxa"/>
          </w:tcPr>
          <w:p w14:paraId="7F67440C" w14:textId="77777777" w:rsidR="00D81D16" w:rsidRPr="00CC368D" w:rsidRDefault="00D81D16"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37AA8090" w14:textId="3F9DA586" w:rsidR="00D81D16" w:rsidRPr="00CC368D" w:rsidRDefault="00D81D16" w:rsidP="00D81D16">
            <w:pPr>
              <w:spacing w:line="276" w:lineRule="auto"/>
              <w:rPr>
                <w:rFonts w:ascii="Arial" w:hAnsi="Arial" w:cs="Arial"/>
                <w:b/>
                <w:bCs/>
                <w:lang w:val="az-Latn-AZ"/>
              </w:rPr>
            </w:pPr>
            <w:proofErr w:type="spellStart"/>
            <w:r w:rsidRPr="00CC368D">
              <w:rPr>
                <w:rFonts w:ascii="Arial" w:hAnsi="Arial" w:cs="Arial"/>
                <w:b/>
                <w:bCs/>
                <w:lang w:val="az-Latn-AZ"/>
              </w:rPr>
              <w:t>Araznet</w:t>
            </w:r>
            <w:proofErr w:type="spellEnd"/>
          </w:p>
        </w:tc>
        <w:tc>
          <w:tcPr>
            <w:tcW w:w="10912" w:type="dxa"/>
            <w:shd w:val="clear" w:color="auto" w:fill="auto"/>
          </w:tcPr>
          <w:p w14:paraId="2312E610" w14:textId="596BDCD2" w:rsidR="00D81D16" w:rsidRPr="00CC368D" w:rsidRDefault="00842080" w:rsidP="006E3009">
            <w:pPr>
              <w:spacing w:line="276" w:lineRule="auto"/>
              <w:jc w:val="both"/>
              <w:rPr>
                <w:rFonts w:ascii="Arial" w:hAnsi="Arial" w:cs="Arial"/>
                <w:lang w:val="az-Latn-AZ"/>
              </w:rPr>
            </w:pPr>
            <w:r w:rsidRPr="00CC368D">
              <w:rPr>
                <w:rFonts w:ascii="Arial" w:hAnsi="Arial" w:cs="Arial"/>
                <w:lang w:val="az-Latn-AZ"/>
              </w:rPr>
              <w:t>İKT</w:t>
            </w:r>
          </w:p>
        </w:tc>
      </w:tr>
      <w:tr w:rsidR="00D81D16" w:rsidRPr="00D417C3" w14:paraId="7A248311" w14:textId="77777777" w:rsidTr="00CC368D">
        <w:tc>
          <w:tcPr>
            <w:tcW w:w="1005" w:type="dxa"/>
          </w:tcPr>
          <w:p w14:paraId="7847DB0E" w14:textId="77777777" w:rsidR="00D81D16" w:rsidRPr="00CC368D" w:rsidRDefault="00D81D16"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77ABADC1" w14:textId="7D1B75AB" w:rsidR="00D81D16" w:rsidRPr="00CC368D" w:rsidRDefault="00D81D16" w:rsidP="00D81D16">
            <w:pPr>
              <w:spacing w:line="276" w:lineRule="auto"/>
              <w:rPr>
                <w:rFonts w:ascii="Arial" w:hAnsi="Arial" w:cs="Arial"/>
                <w:b/>
                <w:bCs/>
                <w:lang w:val="az-Latn-AZ"/>
              </w:rPr>
            </w:pPr>
            <w:r w:rsidRPr="00CC368D">
              <w:rPr>
                <w:rFonts w:ascii="Arial" w:hAnsi="Arial" w:cs="Arial"/>
                <w:b/>
                <w:bCs/>
                <w:lang w:val="az-Latn-AZ"/>
              </w:rPr>
              <w:t>BKN</w:t>
            </w:r>
          </w:p>
        </w:tc>
        <w:tc>
          <w:tcPr>
            <w:tcW w:w="10912" w:type="dxa"/>
            <w:shd w:val="clear" w:color="auto" w:fill="auto"/>
          </w:tcPr>
          <w:p w14:paraId="1035C71E" w14:textId="5F9A7957" w:rsidR="00D81D16" w:rsidRPr="00CC368D" w:rsidRDefault="003A7314" w:rsidP="00D81D16">
            <w:pPr>
              <w:spacing w:line="276" w:lineRule="auto"/>
              <w:jc w:val="both"/>
              <w:rPr>
                <w:rFonts w:ascii="Arial" w:hAnsi="Arial" w:cs="Arial"/>
                <w:lang w:val="az-Latn-AZ"/>
              </w:rPr>
            </w:pPr>
            <w:r w:rsidRPr="00CC368D">
              <w:rPr>
                <w:rFonts w:ascii="Arial" w:hAnsi="Arial" w:cs="Arial"/>
                <w:lang w:val="az-Latn-AZ"/>
              </w:rPr>
              <w:t xml:space="preserve">"BKN" MMC 2001-ci ildə təsis edilib və "HOB </w:t>
            </w:r>
            <w:proofErr w:type="spellStart"/>
            <w:r w:rsidRPr="00CC368D">
              <w:rPr>
                <w:rFonts w:ascii="Arial" w:hAnsi="Arial" w:cs="Arial"/>
                <w:lang w:val="az-Latn-AZ"/>
              </w:rPr>
              <w:t>Paints</w:t>
            </w:r>
            <w:proofErr w:type="spellEnd"/>
            <w:r w:rsidRPr="00CC368D">
              <w:rPr>
                <w:rFonts w:ascii="Arial" w:hAnsi="Arial" w:cs="Arial"/>
                <w:lang w:val="az-Latn-AZ"/>
              </w:rPr>
              <w:t xml:space="preserve">" </w:t>
            </w:r>
            <w:proofErr w:type="spellStart"/>
            <w:r w:rsidRPr="00CC368D">
              <w:rPr>
                <w:rFonts w:ascii="Arial" w:hAnsi="Arial" w:cs="Arial"/>
                <w:lang w:val="az-Latn-AZ"/>
              </w:rPr>
              <w:t>brendi</w:t>
            </w:r>
            <w:proofErr w:type="spellEnd"/>
            <w:r w:rsidRPr="00CC368D">
              <w:rPr>
                <w:rFonts w:ascii="Arial" w:hAnsi="Arial" w:cs="Arial"/>
                <w:lang w:val="az-Latn-AZ"/>
              </w:rPr>
              <w:t xml:space="preserve"> altında tikinti və sənaye boyaları istehsal edir.</w:t>
            </w:r>
          </w:p>
        </w:tc>
      </w:tr>
      <w:tr w:rsidR="00D81D16" w:rsidRPr="00D417C3" w14:paraId="0B12F241" w14:textId="77777777" w:rsidTr="00CC368D">
        <w:tc>
          <w:tcPr>
            <w:tcW w:w="1005" w:type="dxa"/>
          </w:tcPr>
          <w:p w14:paraId="36DD0DE6" w14:textId="77777777" w:rsidR="00D81D16" w:rsidRPr="00CC368D" w:rsidRDefault="00D81D16"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596B042C" w14:textId="76A76852" w:rsidR="00D81D16" w:rsidRPr="00CC368D" w:rsidRDefault="00D81D16" w:rsidP="00D81D16">
            <w:pPr>
              <w:spacing w:line="276" w:lineRule="auto"/>
              <w:rPr>
                <w:rFonts w:ascii="Arial" w:hAnsi="Arial" w:cs="Arial"/>
                <w:b/>
                <w:bCs/>
                <w:lang w:val="az-Latn-AZ"/>
              </w:rPr>
            </w:pPr>
            <w:r w:rsidRPr="00CC368D">
              <w:rPr>
                <w:rFonts w:ascii="Arial" w:hAnsi="Arial" w:cs="Arial"/>
                <w:b/>
                <w:bCs/>
                <w:lang w:val="az-Latn-AZ"/>
              </w:rPr>
              <w:t>A+CO</w:t>
            </w:r>
          </w:p>
        </w:tc>
        <w:tc>
          <w:tcPr>
            <w:tcW w:w="10912" w:type="dxa"/>
            <w:shd w:val="clear" w:color="auto" w:fill="auto"/>
          </w:tcPr>
          <w:p w14:paraId="798C0118" w14:textId="5193722B" w:rsidR="00D81D16" w:rsidRPr="00CC368D" w:rsidRDefault="006A2A08" w:rsidP="00D81D16">
            <w:pPr>
              <w:spacing w:line="276" w:lineRule="auto"/>
              <w:jc w:val="both"/>
              <w:rPr>
                <w:rFonts w:ascii="Arial" w:hAnsi="Arial" w:cs="Arial"/>
                <w:lang w:val="az-Latn-AZ"/>
              </w:rPr>
            </w:pPr>
            <w:r w:rsidRPr="00CC368D">
              <w:rPr>
                <w:rFonts w:ascii="Arial" w:hAnsi="Arial" w:cs="Arial"/>
                <w:lang w:val="az-Latn-AZ"/>
              </w:rPr>
              <w:t xml:space="preserve">Şirkət 1997 – </w:t>
            </w:r>
            <w:proofErr w:type="spellStart"/>
            <w:r w:rsidRPr="00CC368D">
              <w:rPr>
                <w:rFonts w:ascii="Arial" w:hAnsi="Arial" w:cs="Arial"/>
                <w:lang w:val="az-Latn-AZ"/>
              </w:rPr>
              <w:t>ci</w:t>
            </w:r>
            <w:proofErr w:type="spellEnd"/>
            <w:r w:rsidRPr="00CC368D">
              <w:rPr>
                <w:rFonts w:ascii="Arial" w:hAnsi="Arial" w:cs="Arial"/>
                <w:lang w:val="az-Latn-AZ"/>
              </w:rPr>
              <w:t xml:space="preserve"> ildə nar şirəsi xammalının istehsalı və satışı ilə fəaliyyətə </w:t>
            </w:r>
            <w:proofErr w:type="spellStart"/>
            <w:r w:rsidRPr="00CC368D">
              <w:rPr>
                <w:rFonts w:ascii="Arial" w:hAnsi="Arial" w:cs="Arial"/>
                <w:lang w:val="az-Latn-AZ"/>
              </w:rPr>
              <w:t>başlamışdır</w:t>
            </w:r>
            <w:proofErr w:type="spellEnd"/>
            <w:r w:rsidRPr="00CC368D">
              <w:rPr>
                <w:rFonts w:ascii="Arial" w:hAnsi="Arial" w:cs="Arial"/>
                <w:lang w:val="az-Latn-AZ"/>
              </w:rPr>
              <w:t xml:space="preserve">. 2006 - </w:t>
            </w:r>
            <w:proofErr w:type="spellStart"/>
            <w:r w:rsidRPr="00CC368D">
              <w:rPr>
                <w:rFonts w:ascii="Arial" w:hAnsi="Arial" w:cs="Arial"/>
                <w:lang w:val="az-Latn-AZ"/>
              </w:rPr>
              <w:t>cı</w:t>
            </w:r>
            <w:proofErr w:type="spellEnd"/>
            <w:r w:rsidRPr="00CC368D">
              <w:rPr>
                <w:rFonts w:ascii="Arial" w:hAnsi="Arial" w:cs="Arial"/>
                <w:lang w:val="az-Latn-AZ"/>
              </w:rPr>
              <w:t xml:space="preserve"> ildən şirkət </w:t>
            </w:r>
            <w:proofErr w:type="spellStart"/>
            <w:r w:rsidRPr="00CC368D">
              <w:rPr>
                <w:rFonts w:ascii="Arial" w:hAnsi="Arial" w:cs="Arial"/>
                <w:lang w:val="az-Latn-AZ"/>
              </w:rPr>
              <w:t>A+Co</w:t>
            </w:r>
            <w:proofErr w:type="spellEnd"/>
            <w:r w:rsidRPr="00CC368D">
              <w:rPr>
                <w:rFonts w:ascii="Arial" w:hAnsi="Arial" w:cs="Arial"/>
                <w:lang w:val="az-Latn-AZ"/>
              </w:rPr>
              <w:t xml:space="preserve"> MMC adı ilə spirtli məhsulların istehsalına dair lisenziya alıb və bu adla fəaliyyətinə davam edir. Keyfiyyəti ilə ölkə daxilində böyük işlər görən şirkət həmçinin öz çaxır və konyak məhsullarını Çin Xalq Respublikası və Rusiya Federasiyasına ixrac etməyə </w:t>
            </w:r>
            <w:proofErr w:type="spellStart"/>
            <w:r w:rsidRPr="00CC368D">
              <w:rPr>
                <w:rFonts w:ascii="Arial" w:hAnsi="Arial" w:cs="Arial"/>
                <w:lang w:val="az-Latn-AZ"/>
              </w:rPr>
              <w:t>başlamışdır</w:t>
            </w:r>
            <w:proofErr w:type="spellEnd"/>
            <w:r w:rsidRPr="00CC368D">
              <w:rPr>
                <w:rFonts w:ascii="Arial" w:hAnsi="Arial" w:cs="Arial"/>
                <w:lang w:val="az-Latn-AZ"/>
              </w:rPr>
              <w:t>.</w:t>
            </w:r>
          </w:p>
        </w:tc>
      </w:tr>
      <w:tr w:rsidR="00D81D16" w:rsidRPr="00D417C3" w14:paraId="423E4004" w14:textId="77777777" w:rsidTr="00CC368D">
        <w:tc>
          <w:tcPr>
            <w:tcW w:w="1005" w:type="dxa"/>
          </w:tcPr>
          <w:p w14:paraId="61162F70" w14:textId="77777777" w:rsidR="00D81D16" w:rsidRPr="00CC368D" w:rsidRDefault="00D81D16"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2B26BB99" w14:textId="0F5A125F" w:rsidR="00D81D16" w:rsidRPr="00CC368D" w:rsidRDefault="00D81D16" w:rsidP="00D81D16">
            <w:pPr>
              <w:spacing w:line="276" w:lineRule="auto"/>
              <w:rPr>
                <w:rFonts w:ascii="Arial" w:hAnsi="Arial" w:cs="Arial"/>
                <w:b/>
                <w:bCs/>
                <w:lang w:val="az-Latn-AZ"/>
              </w:rPr>
            </w:pPr>
            <w:proofErr w:type="spellStart"/>
            <w:r w:rsidRPr="00CC368D">
              <w:rPr>
                <w:rFonts w:ascii="Arial" w:hAnsi="Arial" w:cs="Arial"/>
                <w:b/>
                <w:bCs/>
                <w:lang w:val="az-Latn-AZ"/>
              </w:rPr>
              <w:t>Development</w:t>
            </w:r>
            <w:proofErr w:type="spellEnd"/>
            <w:r w:rsidRPr="00CC368D">
              <w:rPr>
                <w:rFonts w:ascii="Arial" w:hAnsi="Arial" w:cs="Arial"/>
                <w:b/>
                <w:bCs/>
                <w:lang w:val="az-Latn-AZ"/>
              </w:rPr>
              <w:t xml:space="preserve"> </w:t>
            </w:r>
            <w:proofErr w:type="spellStart"/>
            <w:r w:rsidRPr="00CC368D">
              <w:rPr>
                <w:rFonts w:ascii="Arial" w:hAnsi="Arial" w:cs="Arial"/>
                <w:b/>
                <w:bCs/>
                <w:lang w:val="az-Latn-AZ"/>
              </w:rPr>
              <w:t>Corporation</w:t>
            </w:r>
            <w:proofErr w:type="spellEnd"/>
          </w:p>
        </w:tc>
        <w:tc>
          <w:tcPr>
            <w:tcW w:w="10912" w:type="dxa"/>
            <w:shd w:val="clear" w:color="auto" w:fill="auto"/>
          </w:tcPr>
          <w:p w14:paraId="07F7A33E" w14:textId="4E45DC26" w:rsidR="00D81D16" w:rsidRPr="00CC368D" w:rsidRDefault="006A2A08" w:rsidP="00D81D16">
            <w:pPr>
              <w:spacing w:line="276" w:lineRule="auto"/>
              <w:jc w:val="both"/>
              <w:rPr>
                <w:rFonts w:ascii="Arial" w:hAnsi="Arial" w:cs="Arial"/>
                <w:lang w:val="az-Latn-AZ"/>
              </w:rPr>
            </w:pPr>
            <w:r w:rsidRPr="00CC368D">
              <w:rPr>
                <w:rFonts w:ascii="Arial" w:hAnsi="Arial" w:cs="Arial"/>
                <w:lang w:val="az-Latn-AZ"/>
              </w:rPr>
              <w:t>Korporasiya bir sıra dövlət və özəl müəssisələri, o cümlədən Azərbaycan Respublikası Mədəniyyət Nazirliyi, Azərbaycan Respublikası Təhsil Nazirliyi (“Sağlam Təhsil – Sağlam Millət” layihəsi), Kiçik və Orta Biznesin İnkişafı Agentliyi (KOBİA), Azərbaycan Texnologiya Universiteti UTECA və s. üçün rəqəmsal marketinq xidmətini göstərir.</w:t>
            </w:r>
          </w:p>
        </w:tc>
      </w:tr>
      <w:tr w:rsidR="00D81D16" w:rsidRPr="00D417C3" w14:paraId="1565D21B" w14:textId="77777777" w:rsidTr="00CC368D">
        <w:tc>
          <w:tcPr>
            <w:tcW w:w="1005" w:type="dxa"/>
          </w:tcPr>
          <w:p w14:paraId="2ACC3EF1" w14:textId="77777777" w:rsidR="00D81D16" w:rsidRPr="00CC368D" w:rsidRDefault="00D81D16"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78977140" w14:textId="0D7F6E4D" w:rsidR="00D81D16" w:rsidRPr="00CC368D" w:rsidRDefault="00D81D16" w:rsidP="00D81D16">
            <w:pPr>
              <w:spacing w:line="276" w:lineRule="auto"/>
              <w:rPr>
                <w:rFonts w:ascii="Arial" w:hAnsi="Arial" w:cs="Arial"/>
                <w:b/>
                <w:bCs/>
                <w:lang w:val="az-Latn-AZ"/>
              </w:rPr>
            </w:pPr>
            <w:proofErr w:type="spellStart"/>
            <w:r w:rsidRPr="00CC368D">
              <w:rPr>
                <w:rFonts w:ascii="Arial" w:hAnsi="Arial" w:cs="Arial"/>
                <w:b/>
                <w:bCs/>
                <w:lang w:val="az-Latn-AZ"/>
              </w:rPr>
              <w:t>DDLar</w:t>
            </w:r>
            <w:proofErr w:type="spellEnd"/>
            <w:r w:rsidRPr="00CC368D">
              <w:rPr>
                <w:rFonts w:ascii="Arial" w:hAnsi="Arial" w:cs="Arial"/>
                <w:b/>
                <w:bCs/>
                <w:lang w:val="az-Latn-AZ"/>
              </w:rPr>
              <w:t xml:space="preserve"> </w:t>
            </w:r>
            <w:proofErr w:type="spellStart"/>
            <w:r w:rsidRPr="00CC368D">
              <w:rPr>
                <w:rFonts w:ascii="Arial" w:hAnsi="Arial" w:cs="Arial"/>
                <w:b/>
                <w:bCs/>
                <w:lang w:val="az-Latn-AZ"/>
              </w:rPr>
              <w:t>Group</w:t>
            </w:r>
            <w:proofErr w:type="spellEnd"/>
          </w:p>
        </w:tc>
        <w:tc>
          <w:tcPr>
            <w:tcW w:w="10912" w:type="dxa"/>
            <w:shd w:val="clear" w:color="auto" w:fill="auto"/>
          </w:tcPr>
          <w:p w14:paraId="64E08BF3" w14:textId="494C7273" w:rsidR="00D81D16" w:rsidRPr="00CC368D" w:rsidRDefault="006A2A08" w:rsidP="00D81D16">
            <w:pPr>
              <w:spacing w:line="276" w:lineRule="auto"/>
              <w:jc w:val="both"/>
              <w:rPr>
                <w:rFonts w:ascii="Arial" w:hAnsi="Arial" w:cs="Arial"/>
                <w:lang w:val="az-Latn-AZ"/>
              </w:rPr>
            </w:pPr>
            <w:r w:rsidRPr="00CC368D">
              <w:rPr>
                <w:rFonts w:ascii="Arial" w:hAnsi="Arial" w:cs="Arial"/>
                <w:lang w:val="az-Latn-AZ"/>
              </w:rPr>
              <w:t xml:space="preserve">Şirkət yaşayış evlərinin </w:t>
            </w:r>
            <w:proofErr w:type="spellStart"/>
            <w:r w:rsidRPr="00CC368D">
              <w:rPr>
                <w:rFonts w:ascii="Arial" w:hAnsi="Arial" w:cs="Arial"/>
                <w:lang w:val="az-Latn-AZ"/>
              </w:rPr>
              <w:t>layihələndirilməsindən</w:t>
            </w:r>
            <w:proofErr w:type="spellEnd"/>
            <w:r w:rsidRPr="00CC368D">
              <w:rPr>
                <w:rFonts w:ascii="Arial" w:hAnsi="Arial" w:cs="Arial"/>
                <w:lang w:val="az-Latn-AZ"/>
              </w:rPr>
              <w:t xml:space="preserve"> başlayaraq onların satışına qədər işlərin tam icrasını yüksək peşəkarlıqla həyata keçirir. Bu xüsusiyyəti onun aparıcı mövqe tutmağına imkan yaradır və rəqiblərinin sayını isə minimuma endirərək onları geridə qoyur. DDLAR Qrupu Bakıda Su İdmanı Sarayı, Avropa Oyunları Parkı, Heydər Əliyev adına Parkı kimi seçilən və tanınmış obyektlərin müəllifidir. Yaşayış tipli daşınmaz əmlak </w:t>
            </w:r>
            <w:proofErr w:type="spellStart"/>
            <w:r w:rsidRPr="00CC368D">
              <w:rPr>
                <w:rFonts w:ascii="Arial" w:hAnsi="Arial" w:cs="Arial"/>
                <w:lang w:val="az-Latn-AZ"/>
              </w:rPr>
              <w:t>layihələrindən</w:t>
            </w:r>
            <w:proofErr w:type="spellEnd"/>
            <w:r w:rsidRPr="00CC368D">
              <w:rPr>
                <w:rFonts w:ascii="Arial" w:hAnsi="Arial" w:cs="Arial"/>
                <w:lang w:val="az-Latn-AZ"/>
              </w:rPr>
              <w:t xml:space="preserve"> danışarkən isə, </w:t>
            </w:r>
            <w:proofErr w:type="spellStart"/>
            <w:r w:rsidRPr="00CC368D">
              <w:rPr>
                <w:rFonts w:ascii="Arial" w:hAnsi="Arial" w:cs="Arial"/>
                <w:lang w:val="az-Latn-AZ"/>
              </w:rPr>
              <w:t>Megacity</w:t>
            </w:r>
            <w:proofErr w:type="spellEnd"/>
            <w:r w:rsidRPr="00CC368D">
              <w:rPr>
                <w:rFonts w:ascii="Arial" w:hAnsi="Arial" w:cs="Arial"/>
                <w:lang w:val="az-Latn-AZ"/>
              </w:rPr>
              <w:t xml:space="preserve"> YK, </w:t>
            </w:r>
            <w:proofErr w:type="spellStart"/>
            <w:r w:rsidRPr="00CC368D">
              <w:rPr>
                <w:rFonts w:ascii="Arial" w:hAnsi="Arial" w:cs="Arial"/>
                <w:lang w:val="az-Latn-AZ"/>
              </w:rPr>
              <w:t>Green</w:t>
            </w:r>
            <w:proofErr w:type="spellEnd"/>
            <w:r w:rsidRPr="00CC368D">
              <w:rPr>
                <w:rFonts w:ascii="Arial" w:hAnsi="Arial" w:cs="Arial"/>
                <w:lang w:val="az-Latn-AZ"/>
              </w:rPr>
              <w:t xml:space="preserve"> Park YK, </w:t>
            </w:r>
            <w:proofErr w:type="spellStart"/>
            <w:r w:rsidRPr="00CC368D">
              <w:rPr>
                <w:rFonts w:ascii="Arial" w:hAnsi="Arial" w:cs="Arial"/>
                <w:lang w:val="az-Latn-AZ"/>
              </w:rPr>
              <w:t>Genclik</w:t>
            </w:r>
            <w:proofErr w:type="spellEnd"/>
            <w:r w:rsidRPr="00CC368D">
              <w:rPr>
                <w:rFonts w:ascii="Arial" w:hAnsi="Arial" w:cs="Arial"/>
                <w:lang w:val="az-Latn-AZ"/>
              </w:rPr>
              <w:t xml:space="preserve"> YK, </w:t>
            </w:r>
            <w:proofErr w:type="spellStart"/>
            <w:r w:rsidRPr="00CC368D">
              <w:rPr>
                <w:rFonts w:ascii="Arial" w:hAnsi="Arial" w:cs="Arial"/>
                <w:lang w:val="az-Latn-AZ"/>
              </w:rPr>
              <w:t>Dream</w:t>
            </w:r>
            <w:proofErr w:type="spellEnd"/>
            <w:r w:rsidRPr="00CC368D">
              <w:rPr>
                <w:rFonts w:ascii="Arial" w:hAnsi="Arial" w:cs="Arial"/>
                <w:lang w:val="az-Latn-AZ"/>
              </w:rPr>
              <w:t xml:space="preserve"> </w:t>
            </w:r>
            <w:proofErr w:type="spellStart"/>
            <w:r w:rsidRPr="00CC368D">
              <w:rPr>
                <w:rFonts w:ascii="Arial" w:hAnsi="Arial" w:cs="Arial"/>
                <w:lang w:val="az-Latn-AZ"/>
              </w:rPr>
              <w:t>Tower</w:t>
            </w:r>
            <w:proofErr w:type="spellEnd"/>
            <w:r w:rsidRPr="00CC368D">
              <w:rPr>
                <w:rFonts w:ascii="Arial" w:hAnsi="Arial" w:cs="Arial"/>
                <w:lang w:val="az-Latn-AZ"/>
              </w:rPr>
              <w:t xml:space="preserve"> YK, </w:t>
            </w:r>
            <w:proofErr w:type="spellStart"/>
            <w:r w:rsidRPr="00CC368D">
              <w:rPr>
                <w:rFonts w:ascii="Arial" w:hAnsi="Arial" w:cs="Arial"/>
                <w:lang w:val="az-Latn-AZ"/>
              </w:rPr>
              <w:t>Bayil</w:t>
            </w:r>
            <w:proofErr w:type="spellEnd"/>
            <w:r w:rsidRPr="00CC368D">
              <w:rPr>
                <w:rFonts w:ascii="Arial" w:hAnsi="Arial" w:cs="Arial"/>
                <w:lang w:val="az-Latn-AZ"/>
              </w:rPr>
              <w:t xml:space="preserve"> Bay YK kimi möhtəşəm və diqqətəlayiq nümunələri göstərmək olar.</w:t>
            </w:r>
          </w:p>
        </w:tc>
      </w:tr>
      <w:tr w:rsidR="006A2A08" w:rsidRPr="00D417C3" w14:paraId="0A6240BB" w14:textId="77777777" w:rsidTr="00CC368D">
        <w:tc>
          <w:tcPr>
            <w:tcW w:w="1005" w:type="dxa"/>
          </w:tcPr>
          <w:p w14:paraId="7A54CDDB" w14:textId="77777777" w:rsidR="006A2A08" w:rsidRPr="00CC368D" w:rsidRDefault="006A2A08"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226A4EF6" w14:textId="6CB744C1" w:rsidR="006A2A08" w:rsidRPr="00CC368D" w:rsidRDefault="006A2A08" w:rsidP="006A2A08">
            <w:pPr>
              <w:spacing w:line="276" w:lineRule="auto"/>
              <w:rPr>
                <w:rFonts w:ascii="Arial" w:hAnsi="Arial" w:cs="Arial"/>
                <w:b/>
                <w:bCs/>
                <w:lang w:val="az-Latn-AZ"/>
              </w:rPr>
            </w:pPr>
            <w:r w:rsidRPr="00CC368D">
              <w:rPr>
                <w:rFonts w:ascii="Arial" w:hAnsi="Arial" w:cs="Arial"/>
                <w:b/>
                <w:bCs/>
                <w:lang w:val="az-Latn-AZ"/>
              </w:rPr>
              <w:t xml:space="preserve">CG </w:t>
            </w:r>
            <w:proofErr w:type="spellStart"/>
            <w:r w:rsidRPr="00CC368D">
              <w:rPr>
                <w:rFonts w:ascii="Arial" w:hAnsi="Arial" w:cs="Arial"/>
                <w:b/>
                <w:bCs/>
                <w:lang w:val="az-Latn-AZ"/>
              </w:rPr>
              <w:t>Caspian</w:t>
            </w:r>
            <w:proofErr w:type="spellEnd"/>
            <w:r w:rsidRPr="00CC368D">
              <w:rPr>
                <w:rFonts w:ascii="Arial" w:hAnsi="Arial" w:cs="Arial"/>
                <w:b/>
                <w:bCs/>
                <w:lang w:val="az-Latn-AZ"/>
              </w:rPr>
              <w:t xml:space="preserve"> </w:t>
            </w:r>
            <w:proofErr w:type="spellStart"/>
            <w:r w:rsidRPr="00CC368D">
              <w:rPr>
                <w:rFonts w:ascii="Arial" w:hAnsi="Arial" w:cs="Arial"/>
                <w:b/>
                <w:bCs/>
                <w:lang w:val="az-Latn-AZ"/>
              </w:rPr>
              <w:t>Group</w:t>
            </w:r>
            <w:proofErr w:type="spellEnd"/>
          </w:p>
        </w:tc>
        <w:tc>
          <w:tcPr>
            <w:tcW w:w="10912" w:type="dxa"/>
            <w:shd w:val="clear" w:color="auto" w:fill="auto"/>
          </w:tcPr>
          <w:p w14:paraId="6363E558" w14:textId="3CD5EE32" w:rsidR="006A2A08" w:rsidRPr="00CC368D" w:rsidRDefault="006A2A08" w:rsidP="006A2A08">
            <w:pPr>
              <w:spacing w:line="276" w:lineRule="auto"/>
              <w:jc w:val="both"/>
              <w:rPr>
                <w:rFonts w:ascii="Arial" w:hAnsi="Arial" w:cs="Arial"/>
                <w:lang w:val="az-Latn-AZ"/>
              </w:rPr>
            </w:pPr>
            <w:proofErr w:type="spellStart"/>
            <w:r w:rsidRPr="00CC368D">
              <w:rPr>
                <w:rFonts w:ascii="Arial" w:hAnsi="Arial" w:cs="Arial"/>
                <w:lang w:val="az-Latn-AZ"/>
              </w:rPr>
              <w:t>Caspian</w:t>
            </w:r>
            <w:proofErr w:type="spellEnd"/>
            <w:r w:rsidRPr="00CC368D">
              <w:rPr>
                <w:rFonts w:ascii="Arial" w:hAnsi="Arial" w:cs="Arial"/>
                <w:lang w:val="az-Latn-AZ"/>
              </w:rPr>
              <w:t xml:space="preserve"> </w:t>
            </w:r>
            <w:proofErr w:type="spellStart"/>
            <w:r w:rsidRPr="00CC368D">
              <w:rPr>
                <w:rFonts w:ascii="Arial" w:hAnsi="Arial" w:cs="Arial"/>
                <w:lang w:val="az-Latn-AZ"/>
              </w:rPr>
              <w:t>Group</w:t>
            </w:r>
            <w:proofErr w:type="spellEnd"/>
            <w:r w:rsidRPr="00CC368D">
              <w:rPr>
                <w:rFonts w:ascii="Arial" w:hAnsi="Arial" w:cs="Arial"/>
                <w:lang w:val="az-Latn-AZ"/>
              </w:rPr>
              <w:t xml:space="preserve"> 3 Qrup Şirkətindən ibarətdir: </w:t>
            </w:r>
            <w:proofErr w:type="spellStart"/>
            <w:r w:rsidRPr="00CC368D">
              <w:rPr>
                <w:rFonts w:ascii="Arial" w:hAnsi="Arial" w:cs="Arial"/>
                <w:lang w:val="az-Latn-AZ"/>
              </w:rPr>
              <w:t>Caspian</w:t>
            </w:r>
            <w:proofErr w:type="spellEnd"/>
            <w:r w:rsidRPr="00CC368D">
              <w:rPr>
                <w:rFonts w:ascii="Arial" w:hAnsi="Arial" w:cs="Arial"/>
                <w:lang w:val="az-Latn-AZ"/>
              </w:rPr>
              <w:t xml:space="preserve"> </w:t>
            </w:r>
            <w:proofErr w:type="spellStart"/>
            <w:r w:rsidRPr="00CC368D">
              <w:rPr>
                <w:rFonts w:ascii="Arial" w:hAnsi="Arial" w:cs="Arial"/>
                <w:lang w:val="az-Latn-AZ"/>
              </w:rPr>
              <w:t>Invest</w:t>
            </w:r>
            <w:proofErr w:type="spellEnd"/>
            <w:r w:rsidRPr="00CC368D">
              <w:rPr>
                <w:rFonts w:ascii="Arial" w:hAnsi="Arial" w:cs="Arial"/>
                <w:lang w:val="az-Latn-AZ"/>
              </w:rPr>
              <w:t xml:space="preserve">, </w:t>
            </w:r>
            <w:proofErr w:type="spellStart"/>
            <w:r w:rsidRPr="00CC368D">
              <w:rPr>
                <w:rFonts w:ascii="Arial" w:hAnsi="Arial" w:cs="Arial"/>
                <w:lang w:val="az-Latn-AZ"/>
              </w:rPr>
              <w:t>Caspian</w:t>
            </w:r>
            <w:proofErr w:type="spellEnd"/>
            <w:r w:rsidRPr="00CC368D">
              <w:rPr>
                <w:rFonts w:ascii="Arial" w:hAnsi="Arial" w:cs="Arial"/>
                <w:lang w:val="az-Latn-AZ"/>
              </w:rPr>
              <w:t xml:space="preserve"> </w:t>
            </w:r>
            <w:proofErr w:type="spellStart"/>
            <w:r w:rsidRPr="00CC368D">
              <w:rPr>
                <w:rFonts w:ascii="Arial" w:hAnsi="Arial" w:cs="Arial"/>
                <w:lang w:val="az-Latn-AZ"/>
              </w:rPr>
              <w:t>Marine</w:t>
            </w:r>
            <w:proofErr w:type="spellEnd"/>
            <w:r w:rsidRPr="00CC368D">
              <w:rPr>
                <w:rFonts w:ascii="Arial" w:hAnsi="Arial" w:cs="Arial"/>
                <w:lang w:val="az-Latn-AZ"/>
              </w:rPr>
              <w:t xml:space="preserve"> və </w:t>
            </w:r>
            <w:proofErr w:type="spellStart"/>
            <w:r w:rsidRPr="00CC368D">
              <w:rPr>
                <w:rFonts w:ascii="Arial" w:hAnsi="Arial" w:cs="Arial"/>
                <w:lang w:val="az-Latn-AZ"/>
              </w:rPr>
              <w:t>Caspian</w:t>
            </w:r>
            <w:proofErr w:type="spellEnd"/>
            <w:r w:rsidRPr="00CC368D">
              <w:rPr>
                <w:rFonts w:ascii="Arial" w:hAnsi="Arial" w:cs="Arial"/>
                <w:lang w:val="az-Latn-AZ"/>
              </w:rPr>
              <w:t xml:space="preserve"> Events. Şirkət maliyyə, enerji, nəqliyyat və s. kimi sənayenin müxtəlif sahələrində fəal fəaliyyət göstərir.</w:t>
            </w:r>
          </w:p>
        </w:tc>
      </w:tr>
      <w:tr w:rsidR="006A2A08" w:rsidRPr="00D417C3" w14:paraId="041B16FD" w14:textId="77777777" w:rsidTr="00CC368D">
        <w:tc>
          <w:tcPr>
            <w:tcW w:w="1005" w:type="dxa"/>
          </w:tcPr>
          <w:p w14:paraId="0F7BBA10" w14:textId="77777777" w:rsidR="006A2A08" w:rsidRPr="00CC368D" w:rsidRDefault="006A2A08"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189DB9AD" w14:textId="34B11247" w:rsidR="006A2A08" w:rsidRPr="00CC368D" w:rsidRDefault="006A2A08" w:rsidP="006A2A08">
            <w:pPr>
              <w:spacing w:line="276" w:lineRule="auto"/>
              <w:rPr>
                <w:rFonts w:ascii="Arial" w:hAnsi="Arial" w:cs="Arial"/>
                <w:b/>
                <w:bCs/>
                <w:lang w:val="az-Latn-AZ"/>
              </w:rPr>
            </w:pPr>
            <w:r w:rsidRPr="00CC368D">
              <w:rPr>
                <w:rFonts w:ascii="Arial" w:hAnsi="Arial" w:cs="Arial"/>
                <w:b/>
                <w:bCs/>
                <w:lang w:val="az-Latn-AZ"/>
              </w:rPr>
              <w:t xml:space="preserve">Savalan </w:t>
            </w:r>
            <w:proofErr w:type="spellStart"/>
            <w:r w:rsidRPr="00CC368D">
              <w:rPr>
                <w:rFonts w:ascii="Arial" w:hAnsi="Arial" w:cs="Arial"/>
                <w:b/>
                <w:bCs/>
                <w:lang w:val="az-Latn-AZ"/>
              </w:rPr>
              <w:t>Aspi</w:t>
            </w:r>
            <w:proofErr w:type="spellEnd"/>
            <w:r w:rsidRPr="00CC368D">
              <w:rPr>
                <w:rFonts w:ascii="Arial" w:hAnsi="Arial" w:cs="Arial"/>
                <w:b/>
                <w:bCs/>
                <w:lang w:val="az-Latn-AZ"/>
              </w:rPr>
              <w:t xml:space="preserve"> </w:t>
            </w:r>
            <w:proofErr w:type="spellStart"/>
            <w:r w:rsidRPr="00CC368D">
              <w:rPr>
                <w:rFonts w:ascii="Arial" w:hAnsi="Arial" w:cs="Arial"/>
                <w:b/>
                <w:bCs/>
                <w:lang w:val="az-Latn-AZ"/>
              </w:rPr>
              <w:t>Vayneri</w:t>
            </w:r>
            <w:proofErr w:type="spellEnd"/>
          </w:p>
        </w:tc>
        <w:tc>
          <w:tcPr>
            <w:tcW w:w="10912" w:type="dxa"/>
            <w:shd w:val="clear" w:color="auto" w:fill="auto"/>
          </w:tcPr>
          <w:p w14:paraId="75E8EEB9" w14:textId="761FB653" w:rsidR="006A2A08" w:rsidRPr="00CC368D" w:rsidRDefault="006A2A08" w:rsidP="006A2A08">
            <w:pPr>
              <w:spacing w:line="276" w:lineRule="auto"/>
              <w:jc w:val="both"/>
              <w:rPr>
                <w:rFonts w:ascii="Arial" w:hAnsi="Arial" w:cs="Arial"/>
                <w:lang w:val="az-Latn-AZ"/>
              </w:rPr>
            </w:pPr>
            <w:r w:rsidRPr="00CC368D">
              <w:rPr>
                <w:rFonts w:ascii="Arial" w:hAnsi="Arial" w:cs="Arial"/>
                <w:lang w:val="az-Latn-AZ"/>
              </w:rPr>
              <w:t xml:space="preserve">“SAVALAN – ASPI </w:t>
            </w:r>
            <w:proofErr w:type="spellStart"/>
            <w:r w:rsidRPr="00CC368D">
              <w:rPr>
                <w:rFonts w:ascii="Arial" w:hAnsi="Arial" w:cs="Arial"/>
                <w:lang w:val="az-Latn-AZ"/>
              </w:rPr>
              <w:t>Winery</w:t>
            </w:r>
            <w:proofErr w:type="spellEnd"/>
            <w:r w:rsidRPr="00CC368D">
              <w:rPr>
                <w:rFonts w:ascii="Arial" w:hAnsi="Arial" w:cs="Arial"/>
                <w:lang w:val="az-Latn-AZ"/>
              </w:rPr>
              <w:t xml:space="preserve">” MMC 2007-ci ildə əsas diqqəti üzüm </w:t>
            </w:r>
            <w:proofErr w:type="spellStart"/>
            <w:r w:rsidRPr="00CC368D">
              <w:rPr>
                <w:rFonts w:ascii="Arial" w:hAnsi="Arial" w:cs="Arial"/>
                <w:lang w:val="az-Latn-AZ"/>
              </w:rPr>
              <w:t>yetişdirilməsinə</w:t>
            </w:r>
            <w:proofErr w:type="spellEnd"/>
            <w:r w:rsidRPr="00CC368D">
              <w:rPr>
                <w:rFonts w:ascii="Arial" w:hAnsi="Arial" w:cs="Arial"/>
                <w:lang w:val="az-Latn-AZ"/>
              </w:rPr>
              <w:t xml:space="preserve"> və yüksək keyfiyyətli şərabların istehsalına yönəltməklə təsis </w:t>
            </w:r>
            <w:proofErr w:type="spellStart"/>
            <w:r w:rsidRPr="00CC368D">
              <w:rPr>
                <w:rFonts w:ascii="Arial" w:hAnsi="Arial" w:cs="Arial"/>
                <w:lang w:val="az-Latn-AZ"/>
              </w:rPr>
              <w:t>edilmişdir</w:t>
            </w:r>
            <w:proofErr w:type="spellEnd"/>
            <w:r w:rsidRPr="00CC368D">
              <w:rPr>
                <w:rFonts w:ascii="Arial" w:hAnsi="Arial" w:cs="Arial"/>
                <w:lang w:val="az-Latn-AZ"/>
              </w:rPr>
              <w:t>.</w:t>
            </w:r>
          </w:p>
        </w:tc>
      </w:tr>
      <w:tr w:rsidR="006A2A08" w:rsidRPr="00D417C3" w14:paraId="7E6DE31C" w14:textId="77777777" w:rsidTr="00CC368D">
        <w:tc>
          <w:tcPr>
            <w:tcW w:w="1005" w:type="dxa"/>
          </w:tcPr>
          <w:p w14:paraId="76B35054" w14:textId="77777777" w:rsidR="006A2A08" w:rsidRPr="00CC368D" w:rsidRDefault="006A2A08"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581D9914" w14:textId="0816EC5D" w:rsidR="006A2A08" w:rsidRPr="00CC368D" w:rsidRDefault="006A2A08" w:rsidP="006A2A08">
            <w:pPr>
              <w:spacing w:line="276" w:lineRule="auto"/>
              <w:rPr>
                <w:rFonts w:ascii="Arial" w:hAnsi="Arial" w:cs="Arial"/>
                <w:b/>
                <w:bCs/>
                <w:lang w:val="az-Latn-AZ"/>
              </w:rPr>
            </w:pPr>
            <w:r w:rsidRPr="00CC368D">
              <w:rPr>
                <w:rFonts w:ascii="Arial" w:hAnsi="Arial" w:cs="Arial"/>
                <w:b/>
                <w:bCs/>
                <w:lang w:val="az-Latn-AZ"/>
              </w:rPr>
              <w:t xml:space="preserve">ANC </w:t>
            </w:r>
            <w:proofErr w:type="spellStart"/>
            <w:r w:rsidRPr="00CC368D">
              <w:rPr>
                <w:rFonts w:ascii="Arial" w:hAnsi="Arial" w:cs="Arial"/>
                <w:b/>
                <w:bCs/>
                <w:lang w:val="az-Latn-AZ"/>
              </w:rPr>
              <w:t>Group</w:t>
            </w:r>
            <w:proofErr w:type="spellEnd"/>
          </w:p>
        </w:tc>
        <w:tc>
          <w:tcPr>
            <w:tcW w:w="10912" w:type="dxa"/>
            <w:shd w:val="clear" w:color="auto" w:fill="auto"/>
          </w:tcPr>
          <w:p w14:paraId="02868A22" w14:textId="39A276E7" w:rsidR="006A2A08" w:rsidRPr="00CC368D" w:rsidRDefault="006A2A08" w:rsidP="006A2A08">
            <w:pPr>
              <w:spacing w:line="276" w:lineRule="auto"/>
              <w:jc w:val="both"/>
              <w:rPr>
                <w:rFonts w:ascii="Arial" w:hAnsi="Arial" w:cs="Arial"/>
                <w:lang w:val="az-Latn-AZ"/>
              </w:rPr>
            </w:pPr>
            <w:r w:rsidRPr="00CC368D">
              <w:rPr>
                <w:rFonts w:ascii="Arial" w:hAnsi="Arial" w:cs="Arial"/>
                <w:lang w:val="az-Latn-AZ"/>
              </w:rPr>
              <w:t xml:space="preserve">Şərablarımız yüksək ixtisaslı İtalyan mütəxəssislər, </w:t>
            </w:r>
            <w:proofErr w:type="spellStart"/>
            <w:r w:rsidRPr="00CC368D">
              <w:rPr>
                <w:rFonts w:ascii="Arial" w:hAnsi="Arial" w:cs="Arial"/>
                <w:lang w:val="az-Latn-AZ"/>
              </w:rPr>
              <w:t>Daniel</w:t>
            </w:r>
            <w:proofErr w:type="spellEnd"/>
            <w:r w:rsidRPr="00CC368D">
              <w:rPr>
                <w:rFonts w:ascii="Arial" w:hAnsi="Arial" w:cs="Arial"/>
                <w:lang w:val="az-Latn-AZ"/>
              </w:rPr>
              <w:t xml:space="preserve"> </w:t>
            </w:r>
            <w:proofErr w:type="spellStart"/>
            <w:r w:rsidRPr="00CC368D">
              <w:rPr>
                <w:rFonts w:ascii="Arial" w:hAnsi="Arial" w:cs="Arial"/>
                <w:lang w:val="az-Latn-AZ"/>
              </w:rPr>
              <w:t>D’Andrea</w:t>
            </w:r>
            <w:proofErr w:type="spellEnd"/>
            <w:r w:rsidRPr="00CC368D">
              <w:rPr>
                <w:rFonts w:ascii="Arial" w:hAnsi="Arial" w:cs="Arial"/>
                <w:lang w:val="az-Latn-AZ"/>
              </w:rPr>
              <w:t xml:space="preserve"> və </w:t>
            </w:r>
            <w:proofErr w:type="spellStart"/>
            <w:r w:rsidRPr="00CC368D">
              <w:rPr>
                <w:rFonts w:ascii="Arial" w:hAnsi="Arial" w:cs="Arial"/>
                <w:lang w:val="az-Latn-AZ"/>
              </w:rPr>
              <w:t>Eliza</w:t>
            </w:r>
            <w:proofErr w:type="spellEnd"/>
            <w:r w:rsidRPr="00CC368D">
              <w:rPr>
                <w:rFonts w:ascii="Arial" w:hAnsi="Arial" w:cs="Arial"/>
                <w:lang w:val="az-Latn-AZ"/>
              </w:rPr>
              <w:t xml:space="preserve"> </w:t>
            </w:r>
            <w:proofErr w:type="spellStart"/>
            <w:r w:rsidRPr="00CC368D">
              <w:rPr>
                <w:rFonts w:ascii="Arial" w:hAnsi="Arial" w:cs="Arial"/>
                <w:lang w:val="az-Latn-AZ"/>
              </w:rPr>
              <w:t>Vanyoninin</w:t>
            </w:r>
            <w:proofErr w:type="spellEnd"/>
            <w:r w:rsidRPr="00CC368D">
              <w:rPr>
                <w:rFonts w:ascii="Arial" w:hAnsi="Arial" w:cs="Arial"/>
                <w:lang w:val="az-Latn-AZ"/>
              </w:rPr>
              <w:t xml:space="preserve"> rəhbərliyi altında istehsal olunur. “SAVALAN” komandası, yerli və xarici peşəkar ekspertlərdən təşkil </w:t>
            </w:r>
            <w:proofErr w:type="spellStart"/>
            <w:r w:rsidRPr="00CC368D">
              <w:rPr>
                <w:rFonts w:ascii="Arial" w:hAnsi="Arial" w:cs="Arial"/>
                <w:lang w:val="az-Latn-AZ"/>
              </w:rPr>
              <w:lastRenderedPageBreak/>
              <w:t>olunmuşdur</w:t>
            </w:r>
            <w:proofErr w:type="spellEnd"/>
            <w:r w:rsidRPr="00CC368D">
              <w:rPr>
                <w:rFonts w:ascii="Arial" w:hAnsi="Arial" w:cs="Arial"/>
                <w:lang w:val="az-Latn-AZ"/>
              </w:rPr>
              <w:t>. Şirkətimiz Azərbaycan və İtaliya kimi iki günəşli və səxavətli ölkəni bir araya gətirərək fəaliyyət göstərir.</w:t>
            </w:r>
          </w:p>
        </w:tc>
      </w:tr>
      <w:tr w:rsidR="0033698A" w:rsidRPr="00D417C3" w14:paraId="62D7D1EB" w14:textId="77777777" w:rsidTr="00CC368D">
        <w:tc>
          <w:tcPr>
            <w:tcW w:w="1005" w:type="dxa"/>
          </w:tcPr>
          <w:p w14:paraId="23553E96" w14:textId="77777777" w:rsidR="0033698A" w:rsidRPr="00CC368D" w:rsidRDefault="0033698A" w:rsidP="00CC368D">
            <w:pPr>
              <w:pStyle w:val="ListParagraph"/>
              <w:numPr>
                <w:ilvl w:val="0"/>
                <w:numId w:val="12"/>
              </w:numPr>
              <w:spacing w:line="276" w:lineRule="auto"/>
              <w:rPr>
                <w:rFonts w:ascii="Arial" w:hAnsi="Arial" w:cs="Arial"/>
                <w:lang w:val="az-Latn-AZ"/>
              </w:rPr>
            </w:pPr>
          </w:p>
        </w:tc>
        <w:tc>
          <w:tcPr>
            <w:tcW w:w="2865" w:type="dxa"/>
            <w:shd w:val="clear" w:color="auto" w:fill="auto"/>
          </w:tcPr>
          <w:p w14:paraId="184ECFD8" w14:textId="0D6B5C83" w:rsidR="0033698A" w:rsidRPr="00CC368D" w:rsidRDefault="0033698A" w:rsidP="00D81D16">
            <w:pPr>
              <w:spacing w:line="276" w:lineRule="auto"/>
              <w:rPr>
                <w:rFonts w:ascii="Arial" w:hAnsi="Arial" w:cs="Arial"/>
                <w:b/>
                <w:bCs/>
                <w:lang w:val="az-Latn-AZ"/>
              </w:rPr>
            </w:pPr>
            <w:proofErr w:type="spellStart"/>
            <w:r w:rsidRPr="00CC368D">
              <w:rPr>
                <w:rFonts w:ascii="Arial" w:hAnsi="Arial" w:cs="Arial"/>
                <w:b/>
                <w:bCs/>
                <w:lang w:val="az-Latn-AZ"/>
              </w:rPr>
              <w:t>Green</w:t>
            </w:r>
            <w:proofErr w:type="spellEnd"/>
            <w:r w:rsidRPr="00CC368D">
              <w:rPr>
                <w:rFonts w:ascii="Arial" w:hAnsi="Arial" w:cs="Arial"/>
                <w:b/>
                <w:bCs/>
                <w:lang w:val="az-Latn-AZ"/>
              </w:rPr>
              <w:t xml:space="preserve"> Pi </w:t>
            </w:r>
            <w:proofErr w:type="spellStart"/>
            <w:r w:rsidRPr="00CC368D">
              <w:rPr>
                <w:rFonts w:ascii="Arial" w:hAnsi="Arial" w:cs="Arial"/>
                <w:b/>
                <w:bCs/>
                <w:lang w:val="az-Latn-AZ"/>
              </w:rPr>
              <w:t>Energy</w:t>
            </w:r>
            <w:proofErr w:type="spellEnd"/>
            <w:r w:rsidRPr="00CC368D">
              <w:rPr>
                <w:rFonts w:ascii="Arial" w:hAnsi="Arial" w:cs="Arial"/>
                <w:b/>
                <w:bCs/>
                <w:lang w:val="az-Latn-AZ"/>
              </w:rPr>
              <w:t xml:space="preserve"> </w:t>
            </w:r>
            <w:proofErr w:type="spellStart"/>
            <w:r w:rsidRPr="00CC368D">
              <w:rPr>
                <w:rFonts w:ascii="Arial" w:hAnsi="Arial" w:cs="Arial"/>
                <w:b/>
                <w:bCs/>
                <w:lang w:val="az-Latn-AZ"/>
              </w:rPr>
              <w:t>Engineering</w:t>
            </w:r>
            <w:proofErr w:type="spellEnd"/>
            <w:r w:rsidRPr="00CC368D">
              <w:rPr>
                <w:rFonts w:ascii="Arial" w:hAnsi="Arial" w:cs="Arial"/>
                <w:b/>
                <w:bCs/>
                <w:lang w:val="az-Latn-AZ"/>
              </w:rPr>
              <w:t xml:space="preserve"> </w:t>
            </w:r>
            <w:proofErr w:type="spellStart"/>
            <w:r w:rsidRPr="00CC368D">
              <w:rPr>
                <w:rFonts w:ascii="Arial" w:hAnsi="Arial" w:cs="Arial"/>
                <w:b/>
                <w:bCs/>
                <w:lang w:val="az-Latn-AZ"/>
              </w:rPr>
              <w:t>Ltd</w:t>
            </w:r>
            <w:proofErr w:type="spellEnd"/>
            <w:r w:rsidRPr="00CC368D">
              <w:rPr>
                <w:rFonts w:ascii="Arial" w:hAnsi="Arial" w:cs="Arial"/>
                <w:b/>
                <w:bCs/>
                <w:lang w:val="az-Latn-AZ"/>
              </w:rPr>
              <w:t xml:space="preserve">. </w:t>
            </w:r>
            <w:proofErr w:type="spellStart"/>
            <w:r w:rsidRPr="00CC368D">
              <w:rPr>
                <w:rFonts w:ascii="Arial" w:hAnsi="Arial" w:cs="Arial"/>
                <w:b/>
                <w:bCs/>
                <w:lang w:val="az-Latn-AZ"/>
              </w:rPr>
              <w:t>Co</w:t>
            </w:r>
            <w:proofErr w:type="spellEnd"/>
          </w:p>
        </w:tc>
        <w:tc>
          <w:tcPr>
            <w:tcW w:w="10912" w:type="dxa"/>
            <w:shd w:val="clear" w:color="auto" w:fill="auto"/>
          </w:tcPr>
          <w:p w14:paraId="228852A9" w14:textId="3E0550C5" w:rsidR="0033698A" w:rsidRPr="00CC368D" w:rsidRDefault="0033698A" w:rsidP="0033698A">
            <w:pPr>
              <w:spacing w:line="276" w:lineRule="auto"/>
              <w:jc w:val="both"/>
              <w:rPr>
                <w:rFonts w:ascii="Arial" w:hAnsi="Arial" w:cs="Arial"/>
                <w:lang w:val="az-Latn-AZ"/>
              </w:rPr>
            </w:pPr>
            <w:r w:rsidRPr="00CC368D">
              <w:rPr>
                <w:rFonts w:ascii="Arial" w:hAnsi="Arial" w:cs="Arial"/>
                <w:lang w:val="az-Latn-AZ"/>
              </w:rPr>
              <w:t xml:space="preserve">enerji sektorunu dəstəkləmək və onun inkişafında mühüm rol oynamaq missiyası ilə </w:t>
            </w:r>
            <w:proofErr w:type="spellStart"/>
            <w:r w:rsidRPr="00CC368D">
              <w:rPr>
                <w:rFonts w:ascii="Arial" w:hAnsi="Arial" w:cs="Arial"/>
                <w:lang w:val="az-Latn-AZ"/>
              </w:rPr>
              <w:t>yaradılmışdır</w:t>
            </w:r>
            <w:proofErr w:type="spellEnd"/>
            <w:r w:rsidRPr="00CC368D">
              <w:rPr>
                <w:rFonts w:ascii="Arial" w:hAnsi="Arial" w:cs="Arial"/>
                <w:lang w:val="az-Latn-AZ"/>
              </w:rPr>
              <w:t xml:space="preserve">. Bu günə kimi </w:t>
            </w:r>
            <w:proofErr w:type="spellStart"/>
            <w:r w:rsidRPr="00CC368D">
              <w:rPr>
                <w:rFonts w:ascii="Arial" w:hAnsi="Arial" w:cs="Arial"/>
                <w:lang w:val="az-Latn-AZ"/>
              </w:rPr>
              <w:t>Huawey</w:t>
            </w:r>
            <w:proofErr w:type="spellEnd"/>
            <w:r w:rsidRPr="00CC368D">
              <w:rPr>
                <w:rFonts w:ascii="Arial" w:hAnsi="Arial" w:cs="Arial"/>
                <w:lang w:val="az-Latn-AZ"/>
              </w:rPr>
              <w:t xml:space="preserve">, </w:t>
            </w:r>
            <w:proofErr w:type="spellStart"/>
            <w:r w:rsidRPr="00CC368D">
              <w:rPr>
                <w:rFonts w:ascii="Arial" w:hAnsi="Arial" w:cs="Arial"/>
                <w:lang w:val="az-Latn-AZ"/>
              </w:rPr>
              <w:t>Inotel</w:t>
            </w:r>
            <w:proofErr w:type="spellEnd"/>
            <w:r w:rsidRPr="00CC368D">
              <w:rPr>
                <w:rFonts w:ascii="Arial" w:hAnsi="Arial" w:cs="Arial"/>
                <w:lang w:val="az-Latn-AZ"/>
              </w:rPr>
              <w:t xml:space="preserve">, </w:t>
            </w:r>
            <w:proofErr w:type="spellStart"/>
            <w:r w:rsidRPr="00CC368D">
              <w:rPr>
                <w:rFonts w:ascii="Arial" w:hAnsi="Arial" w:cs="Arial"/>
                <w:lang w:val="az-Latn-AZ"/>
              </w:rPr>
              <w:t>Raycap</w:t>
            </w:r>
            <w:proofErr w:type="spellEnd"/>
            <w:r w:rsidRPr="00CC368D">
              <w:rPr>
                <w:rFonts w:ascii="Arial" w:hAnsi="Arial" w:cs="Arial"/>
                <w:lang w:val="az-Latn-AZ"/>
              </w:rPr>
              <w:t xml:space="preserve">, </w:t>
            </w:r>
            <w:proofErr w:type="spellStart"/>
            <w:r w:rsidRPr="00CC368D">
              <w:rPr>
                <w:rFonts w:ascii="Arial" w:hAnsi="Arial" w:cs="Arial"/>
                <w:lang w:val="az-Latn-AZ"/>
              </w:rPr>
              <w:t>Sertec</w:t>
            </w:r>
            <w:proofErr w:type="spellEnd"/>
            <w:r w:rsidRPr="00CC368D">
              <w:rPr>
                <w:rFonts w:ascii="Arial" w:hAnsi="Arial" w:cs="Arial"/>
                <w:lang w:val="az-Latn-AZ"/>
              </w:rPr>
              <w:t xml:space="preserve">, </w:t>
            </w:r>
            <w:proofErr w:type="spellStart"/>
            <w:r w:rsidRPr="00CC368D">
              <w:rPr>
                <w:rFonts w:ascii="Arial" w:hAnsi="Arial" w:cs="Arial"/>
                <w:lang w:val="az-Latn-AZ"/>
              </w:rPr>
              <w:t>Schrack</w:t>
            </w:r>
            <w:proofErr w:type="spellEnd"/>
            <w:r w:rsidRPr="00CC368D">
              <w:rPr>
                <w:rFonts w:ascii="Arial" w:hAnsi="Arial" w:cs="Arial"/>
                <w:lang w:val="az-Latn-AZ"/>
              </w:rPr>
              <w:t xml:space="preserve">, </w:t>
            </w:r>
            <w:proofErr w:type="spellStart"/>
            <w:r w:rsidRPr="00CC368D">
              <w:rPr>
                <w:rFonts w:ascii="Arial" w:hAnsi="Arial" w:cs="Arial"/>
                <w:lang w:val="az-Latn-AZ"/>
              </w:rPr>
              <w:t>Swarco</w:t>
            </w:r>
            <w:proofErr w:type="spellEnd"/>
            <w:r w:rsidRPr="00CC368D">
              <w:rPr>
                <w:rFonts w:ascii="Arial" w:hAnsi="Arial" w:cs="Arial"/>
                <w:lang w:val="az-Latn-AZ"/>
              </w:rPr>
              <w:t xml:space="preserve">, </w:t>
            </w:r>
            <w:proofErr w:type="spellStart"/>
            <w:r w:rsidRPr="00CC368D">
              <w:rPr>
                <w:rFonts w:ascii="Arial" w:hAnsi="Arial" w:cs="Arial"/>
                <w:lang w:val="az-Latn-AZ"/>
              </w:rPr>
              <w:t>Gewiss</w:t>
            </w:r>
            <w:proofErr w:type="spellEnd"/>
            <w:r w:rsidRPr="00CC368D">
              <w:rPr>
                <w:rFonts w:ascii="Arial" w:hAnsi="Arial" w:cs="Arial"/>
                <w:lang w:val="az-Latn-AZ"/>
              </w:rPr>
              <w:t xml:space="preserve">, </w:t>
            </w:r>
            <w:proofErr w:type="spellStart"/>
            <w:r w:rsidRPr="00CC368D">
              <w:rPr>
                <w:rFonts w:ascii="Arial" w:hAnsi="Arial" w:cs="Arial"/>
                <w:lang w:val="az-Latn-AZ"/>
              </w:rPr>
              <w:t>Wallbox</w:t>
            </w:r>
            <w:proofErr w:type="spellEnd"/>
            <w:r w:rsidRPr="00CC368D">
              <w:rPr>
                <w:rFonts w:ascii="Arial" w:hAnsi="Arial" w:cs="Arial"/>
                <w:lang w:val="az-Latn-AZ"/>
              </w:rPr>
              <w:t xml:space="preserve">, TE </w:t>
            </w:r>
            <w:proofErr w:type="spellStart"/>
            <w:r w:rsidRPr="00CC368D">
              <w:rPr>
                <w:rFonts w:ascii="Arial" w:hAnsi="Arial" w:cs="Arial"/>
                <w:lang w:val="az-Latn-AZ"/>
              </w:rPr>
              <w:t>Connectivity</w:t>
            </w:r>
            <w:proofErr w:type="spellEnd"/>
            <w:r w:rsidRPr="00CC368D">
              <w:rPr>
                <w:rFonts w:ascii="Arial" w:hAnsi="Arial" w:cs="Arial"/>
                <w:lang w:val="az-Latn-AZ"/>
              </w:rPr>
              <w:t xml:space="preserve"> və s. dünyada tanınmış </w:t>
            </w:r>
            <w:proofErr w:type="spellStart"/>
            <w:r w:rsidRPr="00CC368D">
              <w:rPr>
                <w:rFonts w:ascii="Arial" w:hAnsi="Arial" w:cs="Arial"/>
                <w:lang w:val="az-Latn-AZ"/>
              </w:rPr>
              <w:t>brendlərlə</w:t>
            </w:r>
            <w:proofErr w:type="spellEnd"/>
            <w:r w:rsidRPr="00CC368D">
              <w:rPr>
                <w:rFonts w:ascii="Arial" w:hAnsi="Arial" w:cs="Arial"/>
                <w:lang w:val="az-Latn-AZ"/>
              </w:rPr>
              <w:t xml:space="preserve"> yanaşı Türkiyədə enerji ilə bağlı müxtəlif tip məhsullar istehsal edən şirkətlərlə sıx əməkdaşlıq şəraitində həm satınalma, həm quraşdırma, həm də dayanıqlı istismar təmin edən xidmətləri birbaşa həyata keçirmişdir. </w:t>
            </w:r>
            <w:proofErr w:type="spellStart"/>
            <w:r w:rsidRPr="00CC368D">
              <w:rPr>
                <w:rFonts w:ascii="Arial" w:hAnsi="Arial" w:cs="Arial"/>
                <w:lang w:val="az-Latn-AZ"/>
              </w:rPr>
              <w:t>Green</w:t>
            </w:r>
            <w:proofErr w:type="spellEnd"/>
            <w:r w:rsidRPr="00CC368D">
              <w:rPr>
                <w:rFonts w:ascii="Arial" w:hAnsi="Arial" w:cs="Arial"/>
                <w:lang w:val="az-Latn-AZ"/>
              </w:rPr>
              <w:t xml:space="preserve"> Pi Enerjinin müxtəlif istehsalçılardan alıcının ehtiyaclarına uyğun təmin etdiyi modul tipli transformatorlar, qənaətli istifadəni təmin edən şəbəkə releləri, avtomatları, günəş enerjisi panelləri / sistemləri, </w:t>
            </w:r>
            <w:proofErr w:type="spellStart"/>
            <w:r w:rsidRPr="00CC368D">
              <w:rPr>
                <w:rFonts w:ascii="Arial" w:hAnsi="Arial" w:cs="Arial"/>
                <w:lang w:val="az-Latn-AZ"/>
              </w:rPr>
              <w:t>innovativ</w:t>
            </w:r>
            <w:proofErr w:type="spellEnd"/>
            <w:r w:rsidRPr="00CC368D">
              <w:rPr>
                <w:rFonts w:ascii="Arial" w:hAnsi="Arial" w:cs="Arial"/>
                <w:lang w:val="az-Latn-AZ"/>
              </w:rPr>
              <w:t xml:space="preserve"> bərpa olunan enerji avadanlıqları, ildırım və yüksək enerji </w:t>
            </w:r>
            <w:proofErr w:type="spellStart"/>
            <w:r w:rsidRPr="00CC368D">
              <w:rPr>
                <w:rFonts w:ascii="Arial" w:hAnsi="Arial" w:cs="Arial"/>
                <w:lang w:val="az-Latn-AZ"/>
              </w:rPr>
              <w:t>hadisələrindən</w:t>
            </w:r>
            <w:proofErr w:type="spellEnd"/>
            <w:r w:rsidRPr="00CC368D">
              <w:rPr>
                <w:rFonts w:ascii="Arial" w:hAnsi="Arial" w:cs="Arial"/>
                <w:lang w:val="az-Latn-AZ"/>
              </w:rPr>
              <w:t xml:space="preserve"> qoruyucular, xüsusi dizayn çöl işıqları, elektromobillər üçün şarjlar, gəmiçilik avadanlıqları və s. məhsullar həm sənaye, həm də evdə istifadə üçün istifadə oluna bilər. Təqdim olunan məhsul və xidmətlər elektrik enerjisi istehsalını və istehlakını </w:t>
            </w:r>
            <w:proofErr w:type="spellStart"/>
            <w:r w:rsidRPr="00CC368D">
              <w:rPr>
                <w:rFonts w:ascii="Arial" w:hAnsi="Arial" w:cs="Arial"/>
                <w:lang w:val="az-Latn-AZ"/>
              </w:rPr>
              <w:t>səmərələşdirməyə</w:t>
            </w:r>
            <w:proofErr w:type="spellEnd"/>
            <w:r w:rsidRPr="00CC368D">
              <w:rPr>
                <w:rFonts w:ascii="Arial" w:hAnsi="Arial" w:cs="Arial"/>
                <w:lang w:val="az-Latn-AZ"/>
              </w:rPr>
              <w:t xml:space="preserve">, alternativ enerji </w:t>
            </w:r>
            <w:proofErr w:type="spellStart"/>
            <w:r w:rsidRPr="00CC368D">
              <w:rPr>
                <w:rFonts w:ascii="Arial" w:hAnsi="Arial" w:cs="Arial"/>
                <w:lang w:val="az-Latn-AZ"/>
              </w:rPr>
              <w:t>mənbələrindən</w:t>
            </w:r>
            <w:proofErr w:type="spellEnd"/>
            <w:r w:rsidRPr="00CC368D">
              <w:rPr>
                <w:rFonts w:ascii="Arial" w:hAnsi="Arial" w:cs="Arial"/>
                <w:lang w:val="az-Latn-AZ"/>
              </w:rPr>
              <w:t xml:space="preserve"> istifadə potensialını </w:t>
            </w:r>
            <w:proofErr w:type="spellStart"/>
            <w:r w:rsidRPr="00CC368D">
              <w:rPr>
                <w:rFonts w:ascii="Arial" w:hAnsi="Arial" w:cs="Arial"/>
                <w:lang w:val="az-Latn-AZ"/>
              </w:rPr>
              <w:t>reallaşdırmağa</w:t>
            </w:r>
            <w:proofErr w:type="spellEnd"/>
            <w:r w:rsidRPr="00CC368D">
              <w:rPr>
                <w:rFonts w:ascii="Arial" w:hAnsi="Arial" w:cs="Arial"/>
                <w:lang w:val="az-Latn-AZ"/>
              </w:rPr>
              <w:t xml:space="preserve">, enerji </w:t>
            </w:r>
            <w:proofErr w:type="spellStart"/>
            <w:r w:rsidRPr="00CC368D">
              <w:rPr>
                <w:rFonts w:ascii="Arial" w:hAnsi="Arial" w:cs="Arial"/>
                <w:lang w:val="az-Latn-AZ"/>
              </w:rPr>
              <w:t>təhlükəsizliyini</w:t>
            </w:r>
            <w:proofErr w:type="spellEnd"/>
            <w:r w:rsidRPr="00CC368D">
              <w:rPr>
                <w:rFonts w:ascii="Arial" w:hAnsi="Arial" w:cs="Arial"/>
                <w:lang w:val="az-Latn-AZ"/>
              </w:rPr>
              <w:t xml:space="preserve"> təmin etməyə, CO2 emissiyalarını azaltmağa, enerji sektorunun </w:t>
            </w:r>
            <w:proofErr w:type="spellStart"/>
            <w:r w:rsidRPr="00CC368D">
              <w:rPr>
                <w:rFonts w:ascii="Arial" w:hAnsi="Arial" w:cs="Arial"/>
                <w:lang w:val="az-Latn-AZ"/>
              </w:rPr>
              <w:t>şaxələndirilməsi</w:t>
            </w:r>
            <w:proofErr w:type="spellEnd"/>
            <w:r w:rsidRPr="00CC368D">
              <w:rPr>
                <w:rFonts w:ascii="Arial" w:hAnsi="Arial" w:cs="Arial"/>
                <w:lang w:val="az-Latn-AZ"/>
              </w:rPr>
              <w:t xml:space="preserve"> hesabına yeni bizneslərin təşəkkül tapmasına və yeni iş yerlərinin </w:t>
            </w:r>
            <w:proofErr w:type="spellStart"/>
            <w:r w:rsidRPr="00CC368D">
              <w:rPr>
                <w:rFonts w:ascii="Arial" w:hAnsi="Arial" w:cs="Arial"/>
                <w:lang w:val="az-Latn-AZ"/>
              </w:rPr>
              <w:t>yaradılmasına</w:t>
            </w:r>
            <w:proofErr w:type="spellEnd"/>
            <w:r w:rsidRPr="00CC368D">
              <w:rPr>
                <w:rFonts w:ascii="Arial" w:hAnsi="Arial" w:cs="Arial"/>
                <w:lang w:val="az-Latn-AZ"/>
              </w:rPr>
              <w:t> yönəlmişdir.</w:t>
            </w:r>
          </w:p>
        </w:tc>
      </w:tr>
    </w:tbl>
    <w:p w14:paraId="611EC2A7" w14:textId="77777777" w:rsidR="00A3311F" w:rsidRPr="00CC368D" w:rsidRDefault="00A3311F" w:rsidP="00EB0067">
      <w:pPr>
        <w:spacing w:line="276" w:lineRule="auto"/>
        <w:rPr>
          <w:rFonts w:ascii="Arial" w:hAnsi="Arial" w:cs="Arial"/>
          <w:lang w:val="az-Latn-AZ"/>
        </w:rPr>
      </w:pPr>
    </w:p>
    <w:sectPr w:rsidR="00A3311F" w:rsidRPr="00CC368D" w:rsidSect="00484753">
      <w:pgSz w:w="16838" w:h="11906" w:orient="landscape"/>
      <w:pgMar w:top="540" w:right="1440" w:bottom="1440" w:left="189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DE3"/>
    <w:multiLevelType w:val="hybridMultilevel"/>
    <w:tmpl w:val="F5F0B86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15:restartNumberingAfterBreak="0">
    <w:nsid w:val="06691598"/>
    <w:multiLevelType w:val="hybridMultilevel"/>
    <w:tmpl w:val="26DC24DE"/>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 w15:restartNumberingAfterBreak="0">
    <w:nsid w:val="0E5E4D3F"/>
    <w:multiLevelType w:val="hybridMultilevel"/>
    <w:tmpl w:val="A5A66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FE1BAD"/>
    <w:multiLevelType w:val="hybridMultilevel"/>
    <w:tmpl w:val="F9445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84F15"/>
    <w:multiLevelType w:val="hybridMultilevel"/>
    <w:tmpl w:val="AF2A6762"/>
    <w:lvl w:ilvl="0" w:tplc="8558F9C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3643D"/>
    <w:multiLevelType w:val="hybridMultilevel"/>
    <w:tmpl w:val="0294494C"/>
    <w:lvl w:ilvl="0" w:tplc="C3C4F3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B53E3F"/>
    <w:multiLevelType w:val="hybridMultilevel"/>
    <w:tmpl w:val="CB6EC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F23EC"/>
    <w:multiLevelType w:val="hybridMultilevel"/>
    <w:tmpl w:val="7BC0E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783B77"/>
    <w:multiLevelType w:val="hybridMultilevel"/>
    <w:tmpl w:val="EF808026"/>
    <w:lvl w:ilvl="0" w:tplc="CCC437B0">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7A7C9A"/>
    <w:multiLevelType w:val="hybridMultilevel"/>
    <w:tmpl w:val="02946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8E3CF4"/>
    <w:multiLevelType w:val="hybridMultilevel"/>
    <w:tmpl w:val="6486F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B315D84"/>
    <w:multiLevelType w:val="multilevel"/>
    <w:tmpl w:val="C6FA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0"/>
  </w:num>
  <w:num w:numId="5">
    <w:abstractNumId w:val="7"/>
  </w:num>
  <w:num w:numId="6">
    <w:abstractNumId w:val="11"/>
  </w:num>
  <w:num w:numId="7">
    <w:abstractNumId w:val="6"/>
  </w:num>
  <w:num w:numId="8">
    <w:abstractNumId w:val="3"/>
  </w:num>
  <w:num w:numId="9">
    <w:abstractNumId w:val="1"/>
  </w:num>
  <w:num w:numId="10">
    <w:abstractNumId w:val="9"/>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07"/>
    <w:rsid w:val="00010E11"/>
    <w:rsid w:val="0002265F"/>
    <w:rsid w:val="000452EC"/>
    <w:rsid w:val="0005150A"/>
    <w:rsid w:val="000747F8"/>
    <w:rsid w:val="000758EE"/>
    <w:rsid w:val="00080A9B"/>
    <w:rsid w:val="00086BD3"/>
    <w:rsid w:val="00086EF9"/>
    <w:rsid w:val="00096AD7"/>
    <w:rsid w:val="000B2E83"/>
    <w:rsid w:val="000C4D59"/>
    <w:rsid w:val="000F1779"/>
    <w:rsid w:val="00117B68"/>
    <w:rsid w:val="00120475"/>
    <w:rsid w:val="00125B63"/>
    <w:rsid w:val="0013101D"/>
    <w:rsid w:val="00131C31"/>
    <w:rsid w:val="00132331"/>
    <w:rsid w:val="00133E85"/>
    <w:rsid w:val="00153530"/>
    <w:rsid w:val="00155304"/>
    <w:rsid w:val="001567A1"/>
    <w:rsid w:val="00161BAE"/>
    <w:rsid w:val="00173F6A"/>
    <w:rsid w:val="00181A81"/>
    <w:rsid w:val="001A2ABA"/>
    <w:rsid w:val="001B29BB"/>
    <w:rsid w:val="001C34CF"/>
    <w:rsid w:val="001C5CDA"/>
    <w:rsid w:val="001C6144"/>
    <w:rsid w:val="001C7359"/>
    <w:rsid w:val="001D0D16"/>
    <w:rsid w:val="001D75A2"/>
    <w:rsid w:val="001E43DC"/>
    <w:rsid w:val="001F4C3B"/>
    <w:rsid w:val="00226075"/>
    <w:rsid w:val="00237707"/>
    <w:rsid w:val="00237E67"/>
    <w:rsid w:val="00240C35"/>
    <w:rsid w:val="00246B3C"/>
    <w:rsid w:val="00251F35"/>
    <w:rsid w:val="00253735"/>
    <w:rsid w:val="00260C94"/>
    <w:rsid w:val="00263792"/>
    <w:rsid w:val="00271381"/>
    <w:rsid w:val="00272650"/>
    <w:rsid w:val="002812A3"/>
    <w:rsid w:val="00286C7B"/>
    <w:rsid w:val="002920D2"/>
    <w:rsid w:val="002A1306"/>
    <w:rsid w:val="002B536C"/>
    <w:rsid w:val="002D2536"/>
    <w:rsid w:val="002E0B10"/>
    <w:rsid w:val="002E20B7"/>
    <w:rsid w:val="002E5B53"/>
    <w:rsid w:val="002F1069"/>
    <w:rsid w:val="00305430"/>
    <w:rsid w:val="003073DC"/>
    <w:rsid w:val="00311195"/>
    <w:rsid w:val="0032762F"/>
    <w:rsid w:val="00334A1B"/>
    <w:rsid w:val="0033698A"/>
    <w:rsid w:val="00343F55"/>
    <w:rsid w:val="003461CD"/>
    <w:rsid w:val="003716E6"/>
    <w:rsid w:val="003735A1"/>
    <w:rsid w:val="0037517D"/>
    <w:rsid w:val="00395E48"/>
    <w:rsid w:val="003A586E"/>
    <w:rsid w:val="003A7314"/>
    <w:rsid w:val="003B76E7"/>
    <w:rsid w:val="003D4388"/>
    <w:rsid w:val="003D6A89"/>
    <w:rsid w:val="003E28AD"/>
    <w:rsid w:val="003F48DA"/>
    <w:rsid w:val="00400DF7"/>
    <w:rsid w:val="00411BB7"/>
    <w:rsid w:val="00415A0B"/>
    <w:rsid w:val="00415CF3"/>
    <w:rsid w:val="0042258F"/>
    <w:rsid w:val="004265F2"/>
    <w:rsid w:val="00436950"/>
    <w:rsid w:val="00472C82"/>
    <w:rsid w:val="00482486"/>
    <w:rsid w:val="00482C3C"/>
    <w:rsid w:val="00484753"/>
    <w:rsid w:val="00493108"/>
    <w:rsid w:val="004B3B26"/>
    <w:rsid w:val="004B7B34"/>
    <w:rsid w:val="004C19CA"/>
    <w:rsid w:val="004C6583"/>
    <w:rsid w:val="004F1DAA"/>
    <w:rsid w:val="00505773"/>
    <w:rsid w:val="00506637"/>
    <w:rsid w:val="00506FC5"/>
    <w:rsid w:val="00542499"/>
    <w:rsid w:val="00550651"/>
    <w:rsid w:val="00561D52"/>
    <w:rsid w:val="0058643F"/>
    <w:rsid w:val="00586519"/>
    <w:rsid w:val="00587488"/>
    <w:rsid w:val="00593416"/>
    <w:rsid w:val="005936CD"/>
    <w:rsid w:val="00596838"/>
    <w:rsid w:val="005B03C2"/>
    <w:rsid w:val="005B15BF"/>
    <w:rsid w:val="005E3D96"/>
    <w:rsid w:val="005F57B4"/>
    <w:rsid w:val="005F63BB"/>
    <w:rsid w:val="00600AB3"/>
    <w:rsid w:val="00607F9B"/>
    <w:rsid w:val="006127CA"/>
    <w:rsid w:val="00620861"/>
    <w:rsid w:val="0063500B"/>
    <w:rsid w:val="0063500C"/>
    <w:rsid w:val="00650DF5"/>
    <w:rsid w:val="0065544E"/>
    <w:rsid w:val="00660D96"/>
    <w:rsid w:val="006648FB"/>
    <w:rsid w:val="00672A73"/>
    <w:rsid w:val="00673580"/>
    <w:rsid w:val="006A2A08"/>
    <w:rsid w:val="006D30C6"/>
    <w:rsid w:val="006D4241"/>
    <w:rsid w:val="006D554B"/>
    <w:rsid w:val="006E3009"/>
    <w:rsid w:val="0072350C"/>
    <w:rsid w:val="00736304"/>
    <w:rsid w:val="00745CA4"/>
    <w:rsid w:val="00746086"/>
    <w:rsid w:val="00753AC7"/>
    <w:rsid w:val="007568E9"/>
    <w:rsid w:val="007574CC"/>
    <w:rsid w:val="00760734"/>
    <w:rsid w:val="00763F22"/>
    <w:rsid w:val="00766E53"/>
    <w:rsid w:val="007A32C4"/>
    <w:rsid w:val="007D544B"/>
    <w:rsid w:val="007E7F0E"/>
    <w:rsid w:val="007F2F24"/>
    <w:rsid w:val="007F63E2"/>
    <w:rsid w:val="008012AD"/>
    <w:rsid w:val="00802C3E"/>
    <w:rsid w:val="00807FCC"/>
    <w:rsid w:val="00814D6C"/>
    <w:rsid w:val="00824A57"/>
    <w:rsid w:val="00830EFB"/>
    <w:rsid w:val="00831D71"/>
    <w:rsid w:val="00837BCF"/>
    <w:rsid w:val="00842080"/>
    <w:rsid w:val="00852FE3"/>
    <w:rsid w:val="008748E3"/>
    <w:rsid w:val="00884173"/>
    <w:rsid w:val="00893461"/>
    <w:rsid w:val="008A5C4A"/>
    <w:rsid w:val="008B4015"/>
    <w:rsid w:val="008B69BF"/>
    <w:rsid w:val="008D1071"/>
    <w:rsid w:val="008F18EF"/>
    <w:rsid w:val="00900080"/>
    <w:rsid w:val="0090010A"/>
    <w:rsid w:val="00927F47"/>
    <w:rsid w:val="00961750"/>
    <w:rsid w:val="00974DCF"/>
    <w:rsid w:val="00976E60"/>
    <w:rsid w:val="009851B5"/>
    <w:rsid w:val="009A5867"/>
    <w:rsid w:val="009B1F6F"/>
    <w:rsid w:val="009B1F96"/>
    <w:rsid w:val="009C779D"/>
    <w:rsid w:val="009E6F42"/>
    <w:rsid w:val="009E7405"/>
    <w:rsid w:val="00A0296A"/>
    <w:rsid w:val="00A1319C"/>
    <w:rsid w:val="00A30316"/>
    <w:rsid w:val="00A310B5"/>
    <w:rsid w:val="00A32DC1"/>
    <w:rsid w:val="00A3311F"/>
    <w:rsid w:val="00A42053"/>
    <w:rsid w:val="00A51E6F"/>
    <w:rsid w:val="00A5205C"/>
    <w:rsid w:val="00A626A0"/>
    <w:rsid w:val="00A64A91"/>
    <w:rsid w:val="00A75021"/>
    <w:rsid w:val="00A779B0"/>
    <w:rsid w:val="00A91581"/>
    <w:rsid w:val="00A97FC1"/>
    <w:rsid w:val="00AA366A"/>
    <w:rsid w:val="00AA69DB"/>
    <w:rsid w:val="00AB3236"/>
    <w:rsid w:val="00AC126F"/>
    <w:rsid w:val="00AC3370"/>
    <w:rsid w:val="00AC6781"/>
    <w:rsid w:val="00AE4BAD"/>
    <w:rsid w:val="00AE74E2"/>
    <w:rsid w:val="00AF5D24"/>
    <w:rsid w:val="00B15F7D"/>
    <w:rsid w:val="00B21FE4"/>
    <w:rsid w:val="00B2691B"/>
    <w:rsid w:val="00B47827"/>
    <w:rsid w:val="00B64A55"/>
    <w:rsid w:val="00B725C6"/>
    <w:rsid w:val="00B76E54"/>
    <w:rsid w:val="00B83999"/>
    <w:rsid w:val="00B97FE9"/>
    <w:rsid w:val="00BA2DEB"/>
    <w:rsid w:val="00BA585C"/>
    <w:rsid w:val="00BB1CBE"/>
    <w:rsid w:val="00BB1E90"/>
    <w:rsid w:val="00BB28C1"/>
    <w:rsid w:val="00BB328A"/>
    <w:rsid w:val="00BB591E"/>
    <w:rsid w:val="00BC02B3"/>
    <w:rsid w:val="00BC254B"/>
    <w:rsid w:val="00BD126F"/>
    <w:rsid w:val="00BD14AF"/>
    <w:rsid w:val="00BD6574"/>
    <w:rsid w:val="00BD6991"/>
    <w:rsid w:val="00BE3E89"/>
    <w:rsid w:val="00BE78EA"/>
    <w:rsid w:val="00BF20EB"/>
    <w:rsid w:val="00C01985"/>
    <w:rsid w:val="00C02BB9"/>
    <w:rsid w:val="00C3494A"/>
    <w:rsid w:val="00C40AC5"/>
    <w:rsid w:val="00C448FA"/>
    <w:rsid w:val="00C44C09"/>
    <w:rsid w:val="00C506E2"/>
    <w:rsid w:val="00C5690E"/>
    <w:rsid w:val="00C802EE"/>
    <w:rsid w:val="00C83534"/>
    <w:rsid w:val="00C8571C"/>
    <w:rsid w:val="00CB3C24"/>
    <w:rsid w:val="00CC368D"/>
    <w:rsid w:val="00CD05C4"/>
    <w:rsid w:val="00CD4891"/>
    <w:rsid w:val="00CF0243"/>
    <w:rsid w:val="00CF349F"/>
    <w:rsid w:val="00CF725A"/>
    <w:rsid w:val="00D000C4"/>
    <w:rsid w:val="00D10276"/>
    <w:rsid w:val="00D33300"/>
    <w:rsid w:val="00D417C3"/>
    <w:rsid w:val="00D51329"/>
    <w:rsid w:val="00D70ABE"/>
    <w:rsid w:val="00D713C4"/>
    <w:rsid w:val="00D81D16"/>
    <w:rsid w:val="00D85B42"/>
    <w:rsid w:val="00D860AE"/>
    <w:rsid w:val="00DA6240"/>
    <w:rsid w:val="00DB0D4E"/>
    <w:rsid w:val="00DB2ECF"/>
    <w:rsid w:val="00DB363A"/>
    <w:rsid w:val="00DC61EA"/>
    <w:rsid w:val="00DD4DFE"/>
    <w:rsid w:val="00DE1034"/>
    <w:rsid w:val="00DF2B18"/>
    <w:rsid w:val="00E01E8E"/>
    <w:rsid w:val="00E1244A"/>
    <w:rsid w:val="00E34C3D"/>
    <w:rsid w:val="00E42C8D"/>
    <w:rsid w:val="00E47254"/>
    <w:rsid w:val="00E531E1"/>
    <w:rsid w:val="00E56CAA"/>
    <w:rsid w:val="00E63608"/>
    <w:rsid w:val="00E661E1"/>
    <w:rsid w:val="00E72849"/>
    <w:rsid w:val="00E84A22"/>
    <w:rsid w:val="00E923D0"/>
    <w:rsid w:val="00E93FF5"/>
    <w:rsid w:val="00E9651E"/>
    <w:rsid w:val="00EB0067"/>
    <w:rsid w:val="00ED04CF"/>
    <w:rsid w:val="00EE0BAE"/>
    <w:rsid w:val="00EE2904"/>
    <w:rsid w:val="00EF0D44"/>
    <w:rsid w:val="00EF34F1"/>
    <w:rsid w:val="00F021E5"/>
    <w:rsid w:val="00F029CE"/>
    <w:rsid w:val="00F03AA6"/>
    <w:rsid w:val="00F06EB5"/>
    <w:rsid w:val="00F13A49"/>
    <w:rsid w:val="00F2228F"/>
    <w:rsid w:val="00F36260"/>
    <w:rsid w:val="00F373C6"/>
    <w:rsid w:val="00F407BC"/>
    <w:rsid w:val="00F50692"/>
    <w:rsid w:val="00F6040E"/>
    <w:rsid w:val="00F61C4B"/>
    <w:rsid w:val="00F62B96"/>
    <w:rsid w:val="00F63C94"/>
    <w:rsid w:val="00F64BA1"/>
    <w:rsid w:val="00F74384"/>
    <w:rsid w:val="00F774D7"/>
    <w:rsid w:val="00F85300"/>
    <w:rsid w:val="00F8543D"/>
    <w:rsid w:val="00F9480E"/>
    <w:rsid w:val="00FB05B0"/>
    <w:rsid w:val="00FB3275"/>
    <w:rsid w:val="00FB5492"/>
    <w:rsid w:val="00FC33B3"/>
    <w:rsid w:val="00FD18F4"/>
    <w:rsid w:val="00FD22BD"/>
    <w:rsid w:val="00FD49C5"/>
    <w:rsid w:val="00FE3672"/>
    <w:rsid w:val="00FF41A2"/>
    <w:rsid w:val="00FF6BE1"/>
    <w:rsid w:val="00FF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25B0"/>
  <w15:docId w15:val="{1A2C7DAC-BEC3-4FF8-B424-47F53077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80E"/>
    <w:pPr>
      <w:spacing w:after="0" w:line="240" w:lineRule="auto"/>
    </w:pPr>
    <w:rPr>
      <w:rFonts w:ascii="Times New Roman" w:eastAsia="MS Mincho" w:hAnsi="Times New Roman" w:cs="Times New Roman"/>
      <w:sz w:val="24"/>
      <w:szCs w:val="24"/>
      <w:lang w:val="ru-RU" w:eastAsia="ru-RU"/>
    </w:rPr>
  </w:style>
  <w:style w:type="paragraph" w:styleId="Heading2">
    <w:name w:val="heading 2"/>
    <w:basedOn w:val="Normal"/>
    <w:link w:val="Heading2Char"/>
    <w:uiPriority w:val="9"/>
    <w:qFormat/>
    <w:rsid w:val="0065544E"/>
    <w:pPr>
      <w:spacing w:before="100" w:beforeAutospacing="1" w:after="100" w:afterAutospacing="1"/>
      <w:outlineLvl w:val="1"/>
    </w:pPr>
    <w:rPr>
      <w:rFonts w:eastAsia="Times New Roman"/>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F4C3B"/>
    <w:pPr>
      <w:ind w:left="720"/>
      <w:contextualSpacing/>
    </w:pPr>
  </w:style>
  <w:style w:type="character" w:styleId="Hyperlink">
    <w:name w:val="Hyperlink"/>
    <w:uiPriority w:val="99"/>
    <w:unhideWhenUsed/>
    <w:rsid w:val="001F4C3B"/>
    <w:rPr>
      <w:color w:val="0000FF"/>
      <w:u w:val="single"/>
    </w:rPr>
  </w:style>
  <w:style w:type="character" w:styleId="Strong">
    <w:name w:val="Strong"/>
    <w:uiPriority w:val="22"/>
    <w:qFormat/>
    <w:rsid w:val="001F4C3B"/>
    <w:rPr>
      <w:b/>
      <w:bCs/>
    </w:rPr>
  </w:style>
  <w:style w:type="paragraph" w:styleId="NormalWeb">
    <w:name w:val="Normal (Web)"/>
    <w:basedOn w:val="Normal"/>
    <w:uiPriority w:val="99"/>
    <w:unhideWhenUsed/>
    <w:rsid w:val="001F4C3B"/>
    <w:pPr>
      <w:spacing w:before="100" w:beforeAutospacing="1" w:after="100" w:afterAutospacing="1"/>
    </w:pPr>
    <w:rPr>
      <w:rFonts w:eastAsia="Times New Roman"/>
    </w:rPr>
  </w:style>
  <w:style w:type="paragraph" w:styleId="NoSpacing">
    <w:name w:val="No Spacing"/>
    <w:link w:val="NoSpacingChar"/>
    <w:uiPriority w:val="1"/>
    <w:qFormat/>
    <w:rsid w:val="001F4C3B"/>
    <w:pPr>
      <w:spacing w:after="0" w:line="240" w:lineRule="auto"/>
    </w:pPr>
    <w:rPr>
      <w:rFonts w:ascii="Calibri" w:eastAsia="Calibri" w:hAnsi="Calibri" w:cs="Times New Roman"/>
      <w:lang w:val="ru-RU"/>
    </w:rPr>
  </w:style>
  <w:style w:type="character" w:customStyle="1" w:styleId="apple-converted-space">
    <w:name w:val="apple-converted-space"/>
    <w:basedOn w:val="DefaultParagraphFont"/>
    <w:rsid w:val="001F4C3B"/>
  </w:style>
  <w:style w:type="paragraph" w:customStyle="1" w:styleId="Default">
    <w:name w:val="Default"/>
    <w:uiPriority w:val="99"/>
    <w:rsid w:val="001F4C3B"/>
    <w:pPr>
      <w:autoSpaceDE w:val="0"/>
      <w:autoSpaceDN w:val="0"/>
      <w:adjustRightInd w:val="0"/>
      <w:spacing w:after="0" w:line="240" w:lineRule="auto"/>
    </w:pPr>
    <w:rPr>
      <w:rFonts w:ascii="Arial" w:eastAsia="Calibri" w:hAnsi="Arial" w:cs="Arial"/>
      <w:color w:val="000000"/>
      <w:sz w:val="24"/>
      <w:szCs w:val="24"/>
      <w:lang w:val="ru-RU" w:eastAsia="ru-RU"/>
    </w:rPr>
  </w:style>
  <w:style w:type="character" w:styleId="Emphasis">
    <w:name w:val="Emphasis"/>
    <w:uiPriority w:val="20"/>
    <w:qFormat/>
    <w:rsid w:val="001F4C3B"/>
    <w:rPr>
      <w:i/>
      <w:iCs/>
    </w:rPr>
  </w:style>
  <w:style w:type="character" w:customStyle="1" w:styleId="ListParagraphChar">
    <w:name w:val="List Paragraph Char"/>
    <w:link w:val="ListParagraph"/>
    <w:rsid w:val="001F4C3B"/>
    <w:rPr>
      <w:rFonts w:ascii="Times New Roman" w:eastAsia="MS Mincho" w:hAnsi="Times New Roman" w:cs="Times New Roman"/>
      <w:sz w:val="24"/>
      <w:szCs w:val="24"/>
      <w:lang w:val="ru-RU" w:eastAsia="ru-RU"/>
    </w:rPr>
  </w:style>
  <w:style w:type="character" w:customStyle="1" w:styleId="hps">
    <w:name w:val="hps"/>
    <w:basedOn w:val="DefaultParagraphFont"/>
    <w:rsid w:val="00484753"/>
  </w:style>
  <w:style w:type="paragraph" w:styleId="BalloonText">
    <w:name w:val="Balloon Text"/>
    <w:basedOn w:val="Normal"/>
    <w:link w:val="BalloonTextChar"/>
    <w:uiPriority w:val="99"/>
    <w:semiHidden/>
    <w:unhideWhenUsed/>
    <w:rsid w:val="000758EE"/>
    <w:rPr>
      <w:rFonts w:ascii="Tahoma" w:hAnsi="Tahoma" w:cs="Tahoma"/>
      <w:sz w:val="16"/>
      <w:szCs w:val="16"/>
    </w:rPr>
  </w:style>
  <w:style w:type="character" w:customStyle="1" w:styleId="BalloonTextChar">
    <w:name w:val="Balloon Text Char"/>
    <w:basedOn w:val="DefaultParagraphFont"/>
    <w:link w:val="BalloonText"/>
    <w:uiPriority w:val="99"/>
    <w:semiHidden/>
    <w:rsid w:val="000758EE"/>
    <w:rPr>
      <w:rFonts w:ascii="Tahoma" w:eastAsia="MS Mincho" w:hAnsi="Tahoma" w:cs="Tahoma"/>
      <w:sz w:val="16"/>
      <w:szCs w:val="16"/>
      <w:lang w:val="ru-RU" w:eastAsia="ru-RU"/>
    </w:rPr>
  </w:style>
  <w:style w:type="character" w:customStyle="1" w:styleId="apple-style-span">
    <w:name w:val="apple-style-span"/>
    <w:basedOn w:val="DefaultParagraphFont"/>
    <w:rsid w:val="00E93FF5"/>
  </w:style>
  <w:style w:type="character" w:customStyle="1" w:styleId="js-phone-number">
    <w:name w:val="js-phone-number"/>
    <w:rsid w:val="002812A3"/>
  </w:style>
  <w:style w:type="character" w:styleId="UnresolvedMention">
    <w:name w:val="Unresolved Mention"/>
    <w:basedOn w:val="DefaultParagraphFont"/>
    <w:uiPriority w:val="99"/>
    <w:semiHidden/>
    <w:unhideWhenUsed/>
    <w:rsid w:val="00CF725A"/>
    <w:rPr>
      <w:color w:val="605E5C"/>
      <w:shd w:val="clear" w:color="auto" w:fill="E1DFDD"/>
    </w:rPr>
  </w:style>
  <w:style w:type="character" w:customStyle="1" w:styleId="NoSpacingChar">
    <w:name w:val="No Spacing Char"/>
    <w:basedOn w:val="DefaultParagraphFont"/>
    <w:link w:val="NoSpacing"/>
    <w:uiPriority w:val="1"/>
    <w:locked/>
    <w:rsid w:val="00BA585C"/>
    <w:rPr>
      <w:rFonts w:ascii="Calibri" w:eastAsia="Calibri" w:hAnsi="Calibri" w:cs="Times New Roman"/>
      <w:lang w:val="ru-RU"/>
    </w:rPr>
  </w:style>
  <w:style w:type="character" w:customStyle="1" w:styleId="Heading2Char">
    <w:name w:val="Heading 2 Char"/>
    <w:basedOn w:val="DefaultParagraphFont"/>
    <w:link w:val="Heading2"/>
    <w:uiPriority w:val="9"/>
    <w:rsid w:val="0065544E"/>
    <w:rPr>
      <w:rFonts w:ascii="Times New Roman" w:eastAsia="Times New Roman" w:hAnsi="Times New Roman" w:cs="Times New Roman"/>
      <w:b/>
      <w:bCs/>
      <w:sz w:val="36"/>
      <w:szCs w:val="36"/>
    </w:rPr>
  </w:style>
  <w:style w:type="character" w:customStyle="1" w:styleId="jlqj4b">
    <w:name w:val="jlqj4b"/>
    <w:basedOn w:val="DefaultParagraphFont"/>
    <w:rsid w:val="0065544E"/>
  </w:style>
  <w:style w:type="paragraph" w:customStyle="1" w:styleId="address">
    <w:name w:val="address"/>
    <w:basedOn w:val="Normal"/>
    <w:rsid w:val="00650DF5"/>
    <w:pPr>
      <w:spacing w:before="100" w:beforeAutospacing="1" w:after="100" w:afterAutospacing="1"/>
    </w:pPr>
    <w:rPr>
      <w:rFonts w:eastAsia="Times New Roman"/>
      <w:lang w:val="en-US" w:eastAsia="en-US"/>
    </w:rPr>
  </w:style>
  <w:style w:type="character" w:styleId="FollowedHyperlink">
    <w:name w:val="FollowedHyperlink"/>
    <w:basedOn w:val="DefaultParagraphFont"/>
    <w:uiPriority w:val="99"/>
    <w:semiHidden/>
    <w:unhideWhenUsed/>
    <w:rsid w:val="00650D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758">
      <w:bodyDiv w:val="1"/>
      <w:marLeft w:val="0"/>
      <w:marRight w:val="0"/>
      <w:marTop w:val="0"/>
      <w:marBottom w:val="0"/>
      <w:divBdr>
        <w:top w:val="none" w:sz="0" w:space="0" w:color="auto"/>
        <w:left w:val="none" w:sz="0" w:space="0" w:color="auto"/>
        <w:bottom w:val="none" w:sz="0" w:space="0" w:color="auto"/>
        <w:right w:val="none" w:sz="0" w:space="0" w:color="auto"/>
      </w:divBdr>
    </w:div>
    <w:div w:id="194390513">
      <w:bodyDiv w:val="1"/>
      <w:marLeft w:val="0"/>
      <w:marRight w:val="0"/>
      <w:marTop w:val="0"/>
      <w:marBottom w:val="0"/>
      <w:divBdr>
        <w:top w:val="none" w:sz="0" w:space="0" w:color="auto"/>
        <w:left w:val="none" w:sz="0" w:space="0" w:color="auto"/>
        <w:bottom w:val="none" w:sz="0" w:space="0" w:color="auto"/>
        <w:right w:val="none" w:sz="0" w:space="0" w:color="auto"/>
      </w:divBdr>
    </w:div>
    <w:div w:id="202255039">
      <w:bodyDiv w:val="1"/>
      <w:marLeft w:val="0"/>
      <w:marRight w:val="0"/>
      <w:marTop w:val="0"/>
      <w:marBottom w:val="0"/>
      <w:divBdr>
        <w:top w:val="none" w:sz="0" w:space="0" w:color="auto"/>
        <w:left w:val="none" w:sz="0" w:space="0" w:color="auto"/>
        <w:bottom w:val="none" w:sz="0" w:space="0" w:color="auto"/>
        <w:right w:val="none" w:sz="0" w:space="0" w:color="auto"/>
      </w:divBdr>
    </w:div>
    <w:div w:id="230700056">
      <w:bodyDiv w:val="1"/>
      <w:marLeft w:val="0"/>
      <w:marRight w:val="0"/>
      <w:marTop w:val="0"/>
      <w:marBottom w:val="0"/>
      <w:divBdr>
        <w:top w:val="none" w:sz="0" w:space="0" w:color="auto"/>
        <w:left w:val="none" w:sz="0" w:space="0" w:color="auto"/>
        <w:bottom w:val="none" w:sz="0" w:space="0" w:color="auto"/>
        <w:right w:val="none" w:sz="0" w:space="0" w:color="auto"/>
      </w:divBdr>
    </w:div>
    <w:div w:id="250699768">
      <w:bodyDiv w:val="1"/>
      <w:marLeft w:val="0"/>
      <w:marRight w:val="0"/>
      <w:marTop w:val="0"/>
      <w:marBottom w:val="0"/>
      <w:divBdr>
        <w:top w:val="none" w:sz="0" w:space="0" w:color="auto"/>
        <w:left w:val="none" w:sz="0" w:space="0" w:color="auto"/>
        <w:bottom w:val="none" w:sz="0" w:space="0" w:color="auto"/>
        <w:right w:val="none" w:sz="0" w:space="0" w:color="auto"/>
      </w:divBdr>
      <w:divsChild>
        <w:div w:id="383599874">
          <w:marLeft w:val="0"/>
          <w:marRight w:val="0"/>
          <w:marTop w:val="100"/>
          <w:marBottom w:val="0"/>
          <w:divBdr>
            <w:top w:val="none" w:sz="0" w:space="0" w:color="auto"/>
            <w:left w:val="none" w:sz="0" w:space="0" w:color="auto"/>
            <w:bottom w:val="none" w:sz="0" w:space="0" w:color="auto"/>
            <w:right w:val="none" w:sz="0" w:space="0" w:color="auto"/>
          </w:divBdr>
          <w:divsChild>
            <w:div w:id="85343440">
              <w:marLeft w:val="0"/>
              <w:marRight w:val="0"/>
              <w:marTop w:val="60"/>
              <w:marBottom w:val="0"/>
              <w:divBdr>
                <w:top w:val="none" w:sz="0" w:space="0" w:color="auto"/>
                <w:left w:val="none" w:sz="0" w:space="0" w:color="auto"/>
                <w:bottom w:val="none" w:sz="0" w:space="0" w:color="auto"/>
                <w:right w:val="none" w:sz="0" w:space="0" w:color="auto"/>
              </w:divBdr>
            </w:div>
          </w:divsChild>
        </w:div>
        <w:div w:id="2097246436">
          <w:marLeft w:val="0"/>
          <w:marRight w:val="0"/>
          <w:marTop w:val="0"/>
          <w:marBottom w:val="0"/>
          <w:divBdr>
            <w:top w:val="none" w:sz="0" w:space="0" w:color="auto"/>
            <w:left w:val="none" w:sz="0" w:space="0" w:color="auto"/>
            <w:bottom w:val="none" w:sz="0" w:space="0" w:color="auto"/>
            <w:right w:val="none" w:sz="0" w:space="0" w:color="auto"/>
          </w:divBdr>
          <w:divsChild>
            <w:div w:id="1367366839">
              <w:marLeft w:val="0"/>
              <w:marRight w:val="0"/>
              <w:marTop w:val="0"/>
              <w:marBottom w:val="0"/>
              <w:divBdr>
                <w:top w:val="none" w:sz="0" w:space="0" w:color="auto"/>
                <w:left w:val="none" w:sz="0" w:space="0" w:color="auto"/>
                <w:bottom w:val="none" w:sz="0" w:space="0" w:color="auto"/>
                <w:right w:val="none" w:sz="0" w:space="0" w:color="auto"/>
              </w:divBdr>
              <w:divsChild>
                <w:div w:id="17784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865367">
      <w:bodyDiv w:val="1"/>
      <w:marLeft w:val="0"/>
      <w:marRight w:val="0"/>
      <w:marTop w:val="0"/>
      <w:marBottom w:val="0"/>
      <w:divBdr>
        <w:top w:val="none" w:sz="0" w:space="0" w:color="auto"/>
        <w:left w:val="none" w:sz="0" w:space="0" w:color="auto"/>
        <w:bottom w:val="none" w:sz="0" w:space="0" w:color="auto"/>
        <w:right w:val="none" w:sz="0" w:space="0" w:color="auto"/>
      </w:divBdr>
    </w:div>
    <w:div w:id="395124395">
      <w:bodyDiv w:val="1"/>
      <w:marLeft w:val="0"/>
      <w:marRight w:val="0"/>
      <w:marTop w:val="0"/>
      <w:marBottom w:val="0"/>
      <w:divBdr>
        <w:top w:val="none" w:sz="0" w:space="0" w:color="auto"/>
        <w:left w:val="none" w:sz="0" w:space="0" w:color="auto"/>
        <w:bottom w:val="none" w:sz="0" w:space="0" w:color="auto"/>
        <w:right w:val="none" w:sz="0" w:space="0" w:color="auto"/>
      </w:divBdr>
    </w:div>
    <w:div w:id="587618170">
      <w:bodyDiv w:val="1"/>
      <w:marLeft w:val="0"/>
      <w:marRight w:val="0"/>
      <w:marTop w:val="0"/>
      <w:marBottom w:val="0"/>
      <w:divBdr>
        <w:top w:val="none" w:sz="0" w:space="0" w:color="auto"/>
        <w:left w:val="none" w:sz="0" w:space="0" w:color="auto"/>
        <w:bottom w:val="none" w:sz="0" w:space="0" w:color="auto"/>
        <w:right w:val="none" w:sz="0" w:space="0" w:color="auto"/>
      </w:divBdr>
    </w:div>
    <w:div w:id="594172269">
      <w:bodyDiv w:val="1"/>
      <w:marLeft w:val="0"/>
      <w:marRight w:val="0"/>
      <w:marTop w:val="0"/>
      <w:marBottom w:val="0"/>
      <w:divBdr>
        <w:top w:val="none" w:sz="0" w:space="0" w:color="auto"/>
        <w:left w:val="none" w:sz="0" w:space="0" w:color="auto"/>
        <w:bottom w:val="none" w:sz="0" w:space="0" w:color="auto"/>
        <w:right w:val="none" w:sz="0" w:space="0" w:color="auto"/>
      </w:divBdr>
    </w:div>
    <w:div w:id="636841288">
      <w:bodyDiv w:val="1"/>
      <w:marLeft w:val="0"/>
      <w:marRight w:val="0"/>
      <w:marTop w:val="0"/>
      <w:marBottom w:val="0"/>
      <w:divBdr>
        <w:top w:val="none" w:sz="0" w:space="0" w:color="auto"/>
        <w:left w:val="none" w:sz="0" w:space="0" w:color="auto"/>
        <w:bottom w:val="none" w:sz="0" w:space="0" w:color="auto"/>
        <w:right w:val="none" w:sz="0" w:space="0" w:color="auto"/>
      </w:divBdr>
    </w:div>
    <w:div w:id="741103451">
      <w:bodyDiv w:val="1"/>
      <w:marLeft w:val="0"/>
      <w:marRight w:val="0"/>
      <w:marTop w:val="0"/>
      <w:marBottom w:val="0"/>
      <w:divBdr>
        <w:top w:val="none" w:sz="0" w:space="0" w:color="auto"/>
        <w:left w:val="none" w:sz="0" w:space="0" w:color="auto"/>
        <w:bottom w:val="none" w:sz="0" w:space="0" w:color="auto"/>
        <w:right w:val="none" w:sz="0" w:space="0" w:color="auto"/>
      </w:divBdr>
    </w:div>
    <w:div w:id="811563665">
      <w:bodyDiv w:val="1"/>
      <w:marLeft w:val="0"/>
      <w:marRight w:val="0"/>
      <w:marTop w:val="0"/>
      <w:marBottom w:val="0"/>
      <w:divBdr>
        <w:top w:val="none" w:sz="0" w:space="0" w:color="auto"/>
        <w:left w:val="none" w:sz="0" w:space="0" w:color="auto"/>
        <w:bottom w:val="none" w:sz="0" w:space="0" w:color="auto"/>
        <w:right w:val="none" w:sz="0" w:space="0" w:color="auto"/>
      </w:divBdr>
    </w:div>
    <w:div w:id="838733452">
      <w:bodyDiv w:val="1"/>
      <w:marLeft w:val="0"/>
      <w:marRight w:val="0"/>
      <w:marTop w:val="0"/>
      <w:marBottom w:val="0"/>
      <w:divBdr>
        <w:top w:val="none" w:sz="0" w:space="0" w:color="auto"/>
        <w:left w:val="none" w:sz="0" w:space="0" w:color="auto"/>
        <w:bottom w:val="none" w:sz="0" w:space="0" w:color="auto"/>
        <w:right w:val="none" w:sz="0" w:space="0" w:color="auto"/>
      </w:divBdr>
      <w:divsChild>
        <w:div w:id="492917642">
          <w:marLeft w:val="0"/>
          <w:marRight w:val="0"/>
          <w:marTop w:val="0"/>
          <w:marBottom w:val="0"/>
          <w:divBdr>
            <w:top w:val="none" w:sz="0" w:space="0" w:color="auto"/>
            <w:left w:val="none" w:sz="0" w:space="0" w:color="auto"/>
            <w:bottom w:val="none" w:sz="0" w:space="0" w:color="auto"/>
            <w:right w:val="none" w:sz="0" w:space="0" w:color="auto"/>
          </w:divBdr>
        </w:div>
        <w:div w:id="56976675">
          <w:marLeft w:val="0"/>
          <w:marRight w:val="0"/>
          <w:marTop w:val="0"/>
          <w:marBottom w:val="0"/>
          <w:divBdr>
            <w:top w:val="none" w:sz="0" w:space="0" w:color="auto"/>
            <w:left w:val="none" w:sz="0" w:space="0" w:color="auto"/>
            <w:bottom w:val="none" w:sz="0" w:space="0" w:color="auto"/>
            <w:right w:val="none" w:sz="0" w:space="0" w:color="auto"/>
          </w:divBdr>
        </w:div>
        <w:div w:id="296645922">
          <w:marLeft w:val="0"/>
          <w:marRight w:val="0"/>
          <w:marTop w:val="0"/>
          <w:marBottom w:val="0"/>
          <w:divBdr>
            <w:top w:val="none" w:sz="0" w:space="0" w:color="auto"/>
            <w:left w:val="none" w:sz="0" w:space="0" w:color="auto"/>
            <w:bottom w:val="none" w:sz="0" w:space="0" w:color="auto"/>
            <w:right w:val="none" w:sz="0" w:space="0" w:color="auto"/>
          </w:divBdr>
        </w:div>
      </w:divsChild>
    </w:div>
    <w:div w:id="879320370">
      <w:bodyDiv w:val="1"/>
      <w:marLeft w:val="0"/>
      <w:marRight w:val="0"/>
      <w:marTop w:val="0"/>
      <w:marBottom w:val="0"/>
      <w:divBdr>
        <w:top w:val="none" w:sz="0" w:space="0" w:color="auto"/>
        <w:left w:val="none" w:sz="0" w:space="0" w:color="auto"/>
        <w:bottom w:val="none" w:sz="0" w:space="0" w:color="auto"/>
        <w:right w:val="none" w:sz="0" w:space="0" w:color="auto"/>
      </w:divBdr>
      <w:divsChild>
        <w:div w:id="1339121182">
          <w:marLeft w:val="0"/>
          <w:marRight w:val="0"/>
          <w:marTop w:val="0"/>
          <w:marBottom w:val="0"/>
          <w:divBdr>
            <w:top w:val="none" w:sz="0" w:space="0" w:color="auto"/>
            <w:left w:val="none" w:sz="0" w:space="0" w:color="auto"/>
            <w:bottom w:val="none" w:sz="0" w:space="0" w:color="auto"/>
            <w:right w:val="none" w:sz="0" w:space="0" w:color="auto"/>
          </w:divBdr>
          <w:divsChild>
            <w:div w:id="964584537">
              <w:marLeft w:val="0"/>
              <w:marRight w:val="0"/>
              <w:marTop w:val="105"/>
              <w:marBottom w:val="0"/>
              <w:divBdr>
                <w:top w:val="none" w:sz="0" w:space="0" w:color="auto"/>
                <w:left w:val="none" w:sz="0" w:space="0" w:color="auto"/>
                <w:bottom w:val="none" w:sz="0" w:space="0" w:color="auto"/>
                <w:right w:val="none" w:sz="0" w:space="0" w:color="auto"/>
              </w:divBdr>
            </w:div>
          </w:divsChild>
        </w:div>
        <w:div w:id="974990230">
          <w:marLeft w:val="0"/>
          <w:marRight w:val="0"/>
          <w:marTop w:val="0"/>
          <w:marBottom w:val="0"/>
          <w:divBdr>
            <w:top w:val="none" w:sz="0" w:space="0" w:color="auto"/>
            <w:left w:val="none" w:sz="0" w:space="0" w:color="auto"/>
            <w:bottom w:val="none" w:sz="0" w:space="0" w:color="auto"/>
            <w:right w:val="none" w:sz="0" w:space="0" w:color="auto"/>
          </w:divBdr>
          <w:divsChild>
            <w:div w:id="94970419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54160053">
      <w:bodyDiv w:val="1"/>
      <w:marLeft w:val="0"/>
      <w:marRight w:val="0"/>
      <w:marTop w:val="0"/>
      <w:marBottom w:val="0"/>
      <w:divBdr>
        <w:top w:val="none" w:sz="0" w:space="0" w:color="auto"/>
        <w:left w:val="none" w:sz="0" w:space="0" w:color="auto"/>
        <w:bottom w:val="none" w:sz="0" w:space="0" w:color="auto"/>
        <w:right w:val="none" w:sz="0" w:space="0" w:color="auto"/>
      </w:divBdr>
    </w:div>
    <w:div w:id="1101802235">
      <w:bodyDiv w:val="1"/>
      <w:marLeft w:val="0"/>
      <w:marRight w:val="0"/>
      <w:marTop w:val="0"/>
      <w:marBottom w:val="0"/>
      <w:divBdr>
        <w:top w:val="none" w:sz="0" w:space="0" w:color="auto"/>
        <w:left w:val="none" w:sz="0" w:space="0" w:color="auto"/>
        <w:bottom w:val="none" w:sz="0" w:space="0" w:color="auto"/>
        <w:right w:val="none" w:sz="0" w:space="0" w:color="auto"/>
      </w:divBdr>
    </w:div>
    <w:div w:id="1103571652">
      <w:bodyDiv w:val="1"/>
      <w:marLeft w:val="0"/>
      <w:marRight w:val="0"/>
      <w:marTop w:val="0"/>
      <w:marBottom w:val="0"/>
      <w:divBdr>
        <w:top w:val="none" w:sz="0" w:space="0" w:color="auto"/>
        <w:left w:val="none" w:sz="0" w:space="0" w:color="auto"/>
        <w:bottom w:val="none" w:sz="0" w:space="0" w:color="auto"/>
        <w:right w:val="none" w:sz="0" w:space="0" w:color="auto"/>
      </w:divBdr>
    </w:div>
    <w:div w:id="1126697794">
      <w:bodyDiv w:val="1"/>
      <w:marLeft w:val="0"/>
      <w:marRight w:val="0"/>
      <w:marTop w:val="0"/>
      <w:marBottom w:val="0"/>
      <w:divBdr>
        <w:top w:val="none" w:sz="0" w:space="0" w:color="auto"/>
        <w:left w:val="none" w:sz="0" w:space="0" w:color="auto"/>
        <w:bottom w:val="none" w:sz="0" w:space="0" w:color="auto"/>
        <w:right w:val="none" w:sz="0" w:space="0" w:color="auto"/>
      </w:divBdr>
    </w:div>
    <w:div w:id="1140266671">
      <w:bodyDiv w:val="1"/>
      <w:marLeft w:val="0"/>
      <w:marRight w:val="0"/>
      <w:marTop w:val="0"/>
      <w:marBottom w:val="0"/>
      <w:divBdr>
        <w:top w:val="none" w:sz="0" w:space="0" w:color="auto"/>
        <w:left w:val="none" w:sz="0" w:space="0" w:color="auto"/>
        <w:bottom w:val="none" w:sz="0" w:space="0" w:color="auto"/>
        <w:right w:val="none" w:sz="0" w:space="0" w:color="auto"/>
      </w:divBdr>
      <w:divsChild>
        <w:div w:id="1837963289">
          <w:marLeft w:val="0"/>
          <w:marRight w:val="0"/>
          <w:marTop w:val="100"/>
          <w:marBottom w:val="0"/>
          <w:divBdr>
            <w:top w:val="none" w:sz="0" w:space="0" w:color="auto"/>
            <w:left w:val="none" w:sz="0" w:space="0" w:color="auto"/>
            <w:bottom w:val="none" w:sz="0" w:space="0" w:color="auto"/>
            <w:right w:val="none" w:sz="0" w:space="0" w:color="auto"/>
          </w:divBdr>
          <w:divsChild>
            <w:div w:id="1021278870">
              <w:marLeft w:val="0"/>
              <w:marRight w:val="0"/>
              <w:marTop w:val="60"/>
              <w:marBottom w:val="0"/>
              <w:divBdr>
                <w:top w:val="none" w:sz="0" w:space="0" w:color="auto"/>
                <w:left w:val="none" w:sz="0" w:space="0" w:color="auto"/>
                <w:bottom w:val="none" w:sz="0" w:space="0" w:color="auto"/>
                <w:right w:val="none" w:sz="0" w:space="0" w:color="auto"/>
              </w:divBdr>
            </w:div>
          </w:divsChild>
        </w:div>
        <w:div w:id="432476843">
          <w:marLeft w:val="0"/>
          <w:marRight w:val="0"/>
          <w:marTop w:val="0"/>
          <w:marBottom w:val="0"/>
          <w:divBdr>
            <w:top w:val="none" w:sz="0" w:space="0" w:color="auto"/>
            <w:left w:val="none" w:sz="0" w:space="0" w:color="auto"/>
            <w:bottom w:val="none" w:sz="0" w:space="0" w:color="auto"/>
            <w:right w:val="none" w:sz="0" w:space="0" w:color="auto"/>
          </w:divBdr>
          <w:divsChild>
            <w:div w:id="888806743">
              <w:marLeft w:val="0"/>
              <w:marRight w:val="0"/>
              <w:marTop w:val="0"/>
              <w:marBottom w:val="0"/>
              <w:divBdr>
                <w:top w:val="none" w:sz="0" w:space="0" w:color="auto"/>
                <w:left w:val="none" w:sz="0" w:space="0" w:color="auto"/>
                <w:bottom w:val="none" w:sz="0" w:space="0" w:color="auto"/>
                <w:right w:val="none" w:sz="0" w:space="0" w:color="auto"/>
              </w:divBdr>
              <w:divsChild>
                <w:div w:id="32088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05118">
      <w:bodyDiv w:val="1"/>
      <w:marLeft w:val="0"/>
      <w:marRight w:val="0"/>
      <w:marTop w:val="0"/>
      <w:marBottom w:val="0"/>
      <w:divBdr>
        <w:top w:val="none" w:sz="0" w:space="0" w:color="auto"/>
        <w:left w:val="none" w:sz="0" w:space="0" w:color="auto"/>
        <w:bottom w:val="none" w:sz="0" w:space="0" w:color="auto"/>
        <w:right w:val="none" w:sz="0" w:space="0" w:color="auto"/>
      </w:divBdr>
    </w:div>
    <w:div w:id="1210999094">
      <w:bodyDiv w:val="1"/>
      <w:marLeft w:val="0"/>
      <w:marRight w:val="0"/>
      <w:marTop w:val="0"/>
      <w:marBottom w:val="0"/>
      <w:divBdr>
        <w:top w:val="none" w:sz="0" w:space="0" w:color="auto"/>
        <w:left w:val="none" w:sz="0" w:space="0" w:color="auto"/>
        <w:bottom w:val="none" w:sz="0" w:space="0" w:color="auto"/>
        <w:right w:val="none" w:sz="0" w:space="0" w:color="auto"/>
      </w:divBdr>
    </w:div>
    <w:div w:id="1229347166">
      <w:bodyDiv w:val="1"/>
      <w:marLeft w:val="0"/>
      <w:marRight w:val="0"/>
      <w:marTop w:val="0"/>
      <w:marBottom w:val="0"/>
      <w:divBdr>
        <w:top w:val="none" w:sz="0" w:space="0" w:color="auto"/>
        <w:left w:val="none" w:sz="0" w:space="0" w:color="auto"/>
        <w:bottom w:val="none" w:sz="0" w:space="0" w:color="auto"/>
        <w:right w:val="none" w:sz="0" w:space="0" w:color="auto"/>
      </w:divBdr>
    </w:div>
    <w:div w:id="1250776470">
      <w:bodyDiv w:val="1"/>
      <w:marLeft w:val="0"/>
      <w:marRight w:val="0"/>
      <w:marTop w:val="0"/>
      <w:marBottom w:val="0"/>
      <w:divBdr>
        <w:top w:val="none" w:sz="0" w:space="0" w:color="auto"/>
        <w:left w:val="none" w:sz="0" w:space="0" w:color="auto"/>
        <w:bottom w:val="none" w:sz="0" w:space="0" w:color="auto"/>
        <w:right w:val="none" w:sz="0" w:space="0" w:color="auto"/>
      </w:divBdr>
    </w:div>
    <w:div w:id="1270357426">
      <w:bodyDiv w:val="1"/>
      <w:marLeft w:val="0"/>
      <w:marRight w:val="0"/>
      <w:marTop w:val="0"/>
      <w:marBottom w:val="0"/>
      <w:divBdr>
        <w:top w:val="none" w:sz="0" w:space="0" w:color="auto"/>
        <w:left w:val="none" w:sz="0" w:space="0" w:color="auto"/>
        <w:bottom w:val="none" w:sz="0" w:space="0" w:color="auto"/>
        <w:right w:val="none" w:sz="0" w:space="0" w:color="auto"/>
      </w:divBdr>
    </w:div>
    <w:div w:id="1474299560">
      <w:bodyDiv w:val="1"/>
      <w:marLeft w:val="0"/>
      <w:marRight w:val="0"/>
      <w:marTop w:val="0"/>
      <w:marBottom w:val="0"/>
      <w:divBdr>
        <w:top w:val="none" w:sz="0" w:space="0" w:color="auto"/>
        <w:left w:val="none" w:sz="0" w:space="0" w:color="auto"/>
        <w:bottom w:val="none" w:sz="0" w:space="0" w:color="auto"/>
        <w:right w:val="none" w:sz="0" w:space="0" w:color="auto"/>
      </w:divBdr>
    </w:div>
    <w:div w:id="1628849422">
      <w:bodyDiv w:val="1"/>
      <w:marLeft w:val="0"/>
      <w:marRight w:val="0"/>
      <w:marTop w:val="0"/>
      <w:marBottom w:val="0"/>
      <w:divBdr>
        <w:top w:val="none" w:sz="0" w:space="0" w:color="auto"/>
        <w:left w:val="none" w:sz="0" w:space="0" w:color="auto"/>
        <w:bottom w:val="none" w:sz="0" w:space="0" w:color="auto"/>
        <w:right w:val="none" w:sz="0" w:space="0" w:color="auto"/>
      </w:divBdr>
    </w:div>
    <w:div w:id="1676028769">
      <w:bodyDiv w:val="1"/>
      <w:marLeft w:val="0"/>
      <w:marRight w:val="0"/>
      <w:marTop w:val="0"/>
      <w:marBottom w:val="0"/>
      <w:divBdr>
        <w:top w:val="none" w:sz="0" w:space="0" w:color="auto"/>
        <w:left w:val="none" w:sz="0" w:space="0" w:color="auto"/>
        <w:bottom w:val="none" w:sz="0" w:space="0" w:color="auto"/>
        <w:right w:val="none" w:sz="0" w:space="0" w:color="auto"/>
      </w:divBdr>
    </w:div>
    <w:div w:id="1999846519">
      <w:bodyDiv w:val="1"/>
      <w:marLeft w:val="0"/>
      <w:marRight w:val="0"/>
      <w:marTop w:val="0"/>
      <w:marBottom w:val="0"/>
      <w:divBdr>
        <w:top w:val="none" w:sz="0" w:space="0" w:color="auto"/>
        <w:left w:val="none" w:sz="0" w:space="0" w:color="auto"/>
        <w:bottom w:val="none" w:sz="0" w:space="0" w:color="auto"/>
        <w:right w:val="none" w:sz="0" w:space="0" w:color="auto"/>
      </w:divBdr>
    </w:div>
    <w:div w:id="2079397166">
      <w:bodyDiv w:val="1"/>
      <w:marLeft w:val="0"/>
      <w:marRight w:val="0"/>
      <w:marTop w:val="0"/>
      <w:marBottom w:val="0"/>
      <w:divBdr>
        <w:top w:val="none" w:sz="0" w:space="0" w:color="auto"/>
        <w:left w:val="none" w:sz="0" w:space="0" w:color="auto"/>
        <w:bottom w:val="none" w:sz="0" w:space="0" w:color="auto"/>
        <w:right w:val="none" w:sz="0" w:space="0" w:color="auto"/>
      </w:divBdr>
      <w:divsChild>
        <w:div w:id="881214335">
          <w:marLeft w:val="0"/>
          <w:marRight w:val="0"/>
          <w:marTop w:val="0"/>
          <w:marBottom w:val="0"/>
          <w:divBdr>
            <w:top w:val="none" w:sz="0" w:space="0" w:color="auto"/>
            <w:left w:val="none" w:sz="0" w:space="0" w:color="auto"/>
            <w:bottom w:val="none" w:sz="0" w:space="0" w:color="auto"/>
            <w:right w:val="none" w:sz="0" w:space="0" w:color="auto"/>
          </w:divBdr>
          <w:divsChild>
            <w:div w:id="19148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30442">
      <w:bodyDiv w:val="1"/>
      <w:marLeft w:val="0"/>
      <w:marRight w:val="0"/>
      <w:marTop w:val="0"/>
      <w:marBottom w:val="0"/>
      <w:divBdr>
        <w:top w:val="none" w:sz="0" w:space="0" w:color="auto"/>
        <w:left w:val="none" w:sz="0" w:space="0" w:color="auto"/>
        <w:bottom w:val="none" w:sz="0" w:space="0" w:color="auto"/>
        <w:right w:val="none" w:sz="0" w:space="0" w:color="auto"/>
      </w:divBdr>
    </w:div>
    <w:div w:id="211177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FFE32-2216-4E38-9673-DE2127B7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7</Pages>
  <Words>2606</Words>
  <Characters>14859</Characters>
  <Application>Microsoft Office Word</Application>
  <DocSecurity>0</DocSecurity>
  <Lines>123</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Nuriyev</dc:creator>
  <cp:keywords/>
  <dc:description/>
  <cp:lastModifiedBy>Murad Alizade</cp:lastModifiedBy>
  <cp:revision>57</cp:revision>
  <cp:lastPrinted>2022-05-18T07:06:00Z</cp:lastPrinted>
  <dcterms:created xsi:type="dcterms:W3CDTF">2022-05-13T15:02:00Z</dcterms:created>
  <dcterms:modified xsi:type="dcterms:W3CDTF">2024-05-02T14:28:00Z</dcterms:modified>
</cp:coreProperties>
</file>