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728" w:type="dxa"/>
        <w:tblLook w:val="04A0" w:firstRow="1" w:lastRow="0" w:firstColumn="1" w:lastColumn="0" w:noHBand="0" w:noVBand="1"/>
      </w:tblPr>
      <w:tblGrid>
        <w:gridCol w:w="7364"/>
        <w:gridCol w:w="7364"/>
      </w:tblGrid>
      <w:tr w:rsidR="00112CC6" w:rsidTr="00112CC6">
        <w:trPr>
          <w:trHeight w:val="1214"/>
        </w:trPr>
        <w:tc>
          <w:tcPr>
            <w:tcW w:w="14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B36" w:rsidRPr="00303B36" w:rsidRDefault="00303B36" w:rsidP="00303B36">
            <w:pPr>
              <w:suppressLineNumbers/>
              <w:spacing w:before="120" w:after="120"/>
              <w:jc w:val="center"/>
              <w:rPr>
                <w:rFonts w:ascii="Times New Roman" w:hAnsi="Times New Roman"/>
                <w:b/>
                <w:spacing w:val="-3"/>
                <w:sz w:val="24"/>
                <w:szCs w:val="24"/>
              </w:rPr>
            </w:pPr>
            <w:bookmarkStart w:id="0" w:name="_GoBack"/>
            <w:bookmarkEnd w:id="0"/>
            <w:r w:rsidRPr="00303B36">
              <w:rPr>
                <w:rFonts w:ascii="Times New Roman" w:hAnsi="Times New Roman"/>
                <w:b/>
                <w:spacing w:val="-3"/>
                <w:sz w:val="24"/>
                <w:szCs w:val="24"/>
              </w:rPr>
              <w:t>TÜRK GIDA KODEKSİ GIDALARIN AİT OLDUĞU PARTİYİ TANIMLAYAN</w:t>
            </w:r>
          </w:p>
          <w:p w:rsidR="00112CC6" w:rsidRPr="009D43EE" w:rsidRDefault="00303B36" w:rsidP="00303B36">
            <w:pPr>
              <w:suppressLineNumbers/>
              <w:spacing w:before="120" w:after="120"/>
              <w:jc w:val="center"/>
              <w:rPr>
                <w:rFonts w:ascii="Times New Roman" w:hAnsi="Times New Roman"/>
                <w:b/>
                <w:spacing w:val="-3"/>
                <w:sz w:val="24"/>
                <w:szCs w:val="24"/>
              </w:rPr>
            </w:pPr>
            <w:r w:rsidRPr="00303B36">
              <w:rPr>
                <w:rFonts w:ascii="Times New Roman" w:hAnsi="Times New Roman"/>
                <w:b/>
                <w:spacing w:val="-3"/>
                <w:sz w:val="24"/>
                <w:szCs w:val="24"/>
              </w:rPr>
              <w:t>İŞARETLER VEYA NUMARALAR HAKKINDA TEBLİĞ TASLAĞI</w:t>
            </w:r>
          </w:p>
        </w:tc>
      </w:tr>
      <w:tr w:rsidR="00112CC6" w:rsidTr="00112CC6">
        <w:trPr>
          <w:trHeight w:val="261"/>
        </w:trPr>
        <w:tc>
          <w:tcPr>
            <w:tcW w:w="14728" w:type="dxa"/>
            <w:gridSpan w:val="2"/>
            <w:shd w:val="clear" w:color="auto" w:fill="E7E6E6" w:themeFill="background2"/>
          </w:tcPr>
          <w:p w:rsidR="00112CC6" w:rsidRPr="00112CC6" w:rsidRDefault="00112CC6" w:rsidP="00112CC6">
            <w:pPr>
              <w:suppressLineNumbers/>
              <w:spacing w:before="120" w:after="120" w:line="276" w:lineRule="auto"/>
              <w:jc w:val="center"/>
              <w:rPr>
                <w:rFonts w:ascii="Times New Roman" w:eastAsia="Calibri" w:hAnsi="Times New Roman" w:cs="Times New Roman"/>
                <w:b/>
                <w:spacing w:val="-3"/>
                <w:sz w:val="24"/>
                <w:szCs w:val="24"/>
              </w:rPr>
            </w:pPr>
            <w:r w:rsidRPr="00112CC6">
              <w:rPr>
                <w:rFonts w:ascii="Times New Roman" w:eastAsia="Calibri" w:hAnsi="Times New Roman" w:cs="Times New Roman"/>
                <w:b/>
                <w:spacing w:val="-3"/>
                <w:sz w:val="24"/>
                <w:szCs w:val="24"/>
              </w:rPr>
              <w:t>GENEL GEREKÇE</w:t>
            </w:r>
          </w:p>
          <w:p w:rsidR="00303B36" w:rsidRDefault="00303B36" w:rsidP="00303B36">
            <w:pPr>
              <w:jc w:val="both"/>
              <w:rPr>
                <w:rFonts w:ascii="Times New Roman" w:eastAsia="Calibri" w:hAnsi="Times New Roman" w:cs="Times New Roman"/>
                <w:b/>
                <w:spacing w:val="-3"/>
                <w:sz w:val="24"/>
                <w:szCs w:val="24"/>
              </w:rPr>
            </w:pPr>
            <w:r w:rsidRPr="00303B36">
              <w:rPr>
                <w:rFonts w:ascii="Times New Roman" w:eastAsia="Calibri" w:hAnsi="Times New Roman" w:cs="Times New Roman"/>
                <w:b/>
                <w:spacing w:val="-3"/>
                <w:sz w:val="24"/>
                <w:szCs w:val="24"/>
              </w:rPr>
              <w:t xml:space="preserve">Bakanlığımızca yapılan kontrol ve denetimler sonucu özellikle bal başta olmak üzere taklit ve tağşiş yapılan ürünlerde gıdaların ait olduğu partiyi tanımlayan işaretler veya numaralar hususunda yaşanan sorunların çözülmesi amacıyla Tebliğ Taslağı hazırlanmıştır. </w:t>
            </w:r>
          </w:p>
          <w:p w:rsidR="00112CC6" w:rsidRDefault="00303B36" w:rsidP="00303B36">
            <w:pPr>
              <w:jc w:val="both"/>
            </w:pPr>
            <w:r w:rsidRPr="00303B36">
              <w:rPr>
                <w:rFonts w:ascii="Times New Roman" w:eastAsia="Calibri" w:hAnsi="Times New Roman" w:cs="Times New Roman"/>
                <w:b/>
                <w:spacing w:val="-3"/>
                <w:sz w:val="24"/>
                <w:szCs w:val="24"/>
              </w:rPr>
              <w:t>Taslak ile Parti tanımı ve Parti/</w:t>
            </w:r>
            <w:proofErr w:type="gramStart"/>
            <w:r w:rsidRPr="00303B36">
              <w:rPr>
                <w:rFonts w:ascii="Times New Roman" w:eastAsia="Calibri" w:hAnsi="Times New Roman" w:cs="Times New Roman"/>
                <w:b/>
                <w:spacing w:val="-3"/>
                <w:sz w:val="24"/>
                <w:szCs w:val="24"/>
              </w:rPr>
              <w:t>lot</w:t>
            </w:r>
            <w:proofErr w:type="gramEnd"/>
            <w:r w:rsidRPr="00303B36">
              <w:rPr>
                <w:rFonts w:ascii="Times New Roman" w:eastAsia="Calibri" w:hAnsi="Times New Roman" w:cs="Times New Roman"/>
                <w:b/>
                <w:spacing w:val="-3"/>
                <w:sz w:val="24"/>
                <w:szCs w:val="24"/>
              </w:rPr>
              <w:t xml:space="preserve"> numarası/işareti tanımı detaylandırılmıştır. Gıda işletmecilerine gıda etiketi ya da ambalajında kullandıkları parti numarası veya işaretinin bu tebliğde yer alan parti tanımına uygunluğunun kaydını tutma ve talep edilmesi halinde Bakanlığa sunma zorunluluğu getirilmiştir.</w:t>
            </w:r>
          </w:p>
        </w:tc>
      </w:tr>
      <w:tr w:rsidR="00112CC6" w:rsidTr="00A43F80">
        <w:trPr>
          <w:trHeight w:val="276"/>
        </w:trPr>
        <w:tc>
          <w:tcPr>
            <w:tcW w:w="7364" w:type="dxa"/>
            <w:tcBorders>
              <w:top w:val="single" w:sz="4" w:space="0" w:color="auto"/>
              <w:left w:val="single" w:sz="4" w:space="0" w:color="auto"/>
              <w:bottom w:val="single" w:sz="4" w:space="0" w:color="auto"/>
              <w:right w:val="single" w:sz="4" w:space="0" w:color="auto"/>
            </w:tcBorders>
            <w:shd w:val="clear" w:color="auto" w:fill="FBE4D5"/>
          </w:tcPr>
          <w:p w:rsidR="00112CC6" w:rsidRPr="004A217D" w:rsidRDefault="00112CC6" w:rsidP="00112CC6">
            <w:pPr>
              <w:spacing w:before="120" w:after="120" w:line="305" w:lineRule="atLeast"/>
              <w:jc w:val="center"/>
              <w:rPr>
                <w:rStyle w:val="Gl"/>
                <w:b/>
              </w:rPr>
            </w:pPr>
            <w:r>
              <w:rPr>
                <w:rStyle w:val="Gl"/>
                <w:b/>
              </w:rPr>
              <w:t>MEVCUT METİN</w:t>
            </w:r>
          </w:p>
        </w:tc>
        <w:tc>
          <w:tcPr>
            <w:tcW w:w="7364" w:type="dxa"/>
            <w:tcBorders>
              <w:top w:val="single" w:sz="4" w:space="0" w:color="auto"/>
              <w:bottom w:val="single" w:sz="4" w:space="0" w:color="auto"/>
              <w:right w:val="single" w:sz="4" w:space="0" w:color="auto"/>
            </w:tcBorders>
            <w:shd w:val="clear" w:color="auto" w:fill="DEEAF6"/>
          </w:tcPr>
          <w:p w:rsidR="00112CC6" w:rsidRPr="004A217D" w:rsidRDefault="00112CC6" w:rsidP="00112CC6">
            <w:pPr>
              <w:spacing w:before="120" w:after="120" w:line="305" w:lineRule="atLeast"/>
              <w:ind w:hanging="54"/>
              <w:jc w:val="center"/>
              <w:rPr>
                <w:rStyle w:val="Gl"/>
                <w:b/>
              </w:rPr>
            </w:pPr>
            <w:r>
              <w:rPr>
                <w:rStyle w:val="Gl"/>
                <w:b/>
              </w:rPr>
              <w:t>TASLAK METİN</w:t>
            </w:r>
          </w:p>
        </w:tc>
      </w:tr>
      <w:tr w:rsidR="00112CC6" w:rsidTr="00C54356">
        <w:trPr>
          <w:trHeight w:val="276"/>
        </w:trPr>
        <w:tc>
          <w:tcPr>
            <w:tcW w:w="7364" w:type="dxa"/>
            <w:tcBorders>
              <w:top w:val="single" w:sz="4" w:space="0" w:color="auto"/>
              <w:right w:val="single" w:sz="4" w:space="0" w:color="auto"/>
            </w:tcBorders>
            <w:shd w:val="clear" w:color="auto" w:fill="auto"/>
          </w:tcPr>
          <w:p w:rsidR="00112CC6" w:rsidRPr="00447AF3" w:rsidRDefault="00336AC5" w:rsidP="00336AC5">
            <w:pPr>
              <w:shd w:val="clear" w:color="auto" w:fill="FFFFFF"/>
              <w:spacing w:before="120" w:after="120"/>
              <w:jc w:val="center"/>
              <w:rPr>
                <w:rStyle w:val="Gl"/>
                <w:b/>
              </w:rPr>
            </w:pPr>
            <w:r w:rsidRPr="00336AC5">
              <w:rPr>
                <w:rStyle w:val="Gl"/>
                <w:b/>
              </w:rPr>
              <w:t>TÜRK GIDA KODEKSİ GIDALARIN AİT OLDUĞU PARTİYİ TANIMLAYAN</w:t>
            </w:r>
            <w:r>
              <w:rPr>
                <w:rStyle w:val="Gl"/>
                <w:b/>
              </w:rPr>
              <w:t xml:space="preserve"> </w:t>
            </w:r>
            <w:r w:rsidRPr="00336AC5">
              <w:rPr>
                <w:rStyle w:val="Gl"/>
                <w:b/>
              </w:rPr>
              <w:t>İŞARETLER VEYA NUMARALAR HAKKINDA TEBLİĞ</w:t>
            </w:r>
            <w:r>
              <w:rPr>
                <w:rStyle w:val="Gl"/>
                <w:b/>
              </w:rPr>
              <w:t xml:space="preserve"> </w:t>
            </w:r>
            <w:r w:rsidRPr="00336AC5">
              <w:rPr>
                <w:rStyle w:val="Gl"/>
                <w:b/>
              </w:rPr>
              <w:t>(TEBLİĞ NO: 2012/7)</w:t>
            </w:r>
          </w:p>
        </w:tc>
        <w:tc>
          <w:tcPr>
            <w:tcW w:w="7364" w:type="dxa"/>
            <w:tcBorders>
              <w:left w:val="single" w:sz="4" w:space="0" w:color="auto"/>
            </w:tcBorders>
            <w:shd w:val="clear" w:color="auto" w:fill="auto"/>
          </w:tcPr>
          <w:p w:rsidR="00112CC6" w:rsidRPr="00447AF3" w:rsidRDefault="00336AC5" w:rsidP="00896731">
            <w:pPr>
              <w:shd w:val="clear" w:color="auto" w:fill="FFFFFF"/>
              <w:spacing w:before="120" w:after="120"/>
              <w:jc w:val="center"/>
              <w:rPr>
                <w:rStyle w:val="Gl"/>
                <w:b/>
              </w:rPr>
            </w:pPr>
            <w:r w:rsidRPr="00336AC5">
              <w:rPr>
                <w:rStyle w:val="Gl"/>
                <w:b/>
              </w:rPr>
              <w:t>TÜRK GIDA KODEKSİ GIDALARIN AİT OLDUĞU PARTİYİ TANIMLAYAN</w:t>
            </w:r>
            <w:r>
              <w:rPr>
                <w:rStyle w:val="Gl"/>
                <w:b/>
              </w:rPr>
              <w:t xml:space="preserve"> </w:t>
            </w:r>
            <w:r w:rsidRPr="00336AC5">
              <w:rPr>
                <w:rStyle w:val="Gl"/>
                <w:b/>
              </w:rPr>
              <w:t>İŞARETLER VEYA NUMARALAR HAKKINDA TEBLİĞ TASLAĞI</w:t>
            </w:r>
            <w:r>
              <w:rPr>
                <w:rStyle w:val="Gl"/>
                <w:b/>
              </w:rPr>
              <w:t xml:space="preserve"> </w:t>
            </w:r>
            <w:r w:rsidRPr="00336AC5">
              <w:rPr>
                <w:rStyle w:val="Gl"/>
                <w:b/>
              </w:rPr>
              <w:t>(TEBLİĞ NO: 2024/</w:t>
            </w:r>
            <w:r w:rsidR="00896731" w:rsidRPr="00896731">
              <w:rPr>
                <w:rStyle w:val="Gl"/>
                <w:b/>
                <w:color w:val="0070C0"/>
              </w:rPr>
              <w:t>30</w:t>
            </w:r>
            <w:r w:rsidRPr="00336AC5">
              <w:rPr>
                <w:rStyle w:val="Gl"/>
                <w:b/>
              </w:rPr>
              <w:t>)</w:t>
            </w:r>
          </w:p>
        </w:tc>
      </w:tr>
      <w:tr w:rsidR="00112CC6" w:rsidTr="00112CC6">
        <w:trPr>
          <w:trHeight w:val="261"/>
        </w:trPr>
        <w:tc>
          <w:tcPr>
            <w:tcW w:w="7364" w:type="dxa"/>
          </w:tcPr>
          <w:p w:rsidR="00303B36" w:rsidRPr="00303B36" w:rsidRDefault="00303B36" w:rsidP="00303B36">
            <w:pPr>
              <w:autoSpaceDE w:val="0"/>
              <w:autoSpaceDN w:val="0"/>
              <w:adjustRightInd w:val="0"/>
              <w:jc w:val="both"/>
              <w:rPr>
                <w:rFonts w:ascii="Times New Roman" w:eastAsia="Times New Roman" w:hAnsi="Times New Roman" w:cs="Times New Roman"/>
                <w:b/>
                <w:bCs/>
                <w:color w:val="000000"/>
                <w:sz w:val="24"/>
                <w:szCs w:val="24"/>
                <w:lang w:eastAsia="tr-TR"/>
              </w:rPr>
            </w:pPr>
            <w:r w:rsidRPr="00303B36">
              <w:rPr>
                <w:rFonts w:ascii="Times New Roman" w:eastAsia="Times New Roman" w:hAnsi="Times New Roman" w:cs="Times New Roman"/>
                <w:b/>
                <w:bCs/>
                <w:color w:val="000000"/>
                <w:sz w:val="24"/>
                <w:szCs w:val="24"/>
                <w:lang w:eastAsia="tr-TR"/>
              </w:rPr>
              <w:t>Dayanak</w:t>
            </w:r>
          </w:p>
          <w:p w:rsidR="00303B36" w:rsidRPr="00303B36" w:rsidRDefault="00303B36" w:rsidP="00303B36">
            <w:pPr>
              <w:autoSpaceDE w:val="0"/>
              <w:autoSpaceDN w:val="0"/>
              <w:adjustRightInd w:val="0"/>
              <w:jc w:val="both"/>
              <w:rPr>
                <w:rFonts w:ascii="Times New Roman" w:eastAsia="Times New Roman" w:hAnsi="Times New Roman" w:cs="Times New Roman"/>
                <w:b/>
                <w:bCs/>
                <w:color w:val="000000"/>
                <w:sz w:val="24"/>
                <w:szCs w:val="24"/>
                <w:lang w:eastAsia="tr-TR"/>
              </w:rPr>
            </w:pP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
                <w:bCs/>
                <w:color w:val="000000"/>
                <w:sz w:val="24"/>
                <w:szCs w:val="24"/>
                <w:lang w:eastAsia="tr-TR"/>
              </w:rPr>
              <w:t xml:space="preserve">MADDE 2 – </w:t>
            </w:r>
            <w:r w:rsidRPr="00303B36">
              <w:rPr>
                <w:rFonts w:ascii="Times New Roman" w:eastAsia="Times New Roman" w:hAnsi="Times New Roman" w:cs="Times New Roman"/>
                <w:bCs/>
                <w:color w:val="000000"/>
                <w:sz w:val="24"/>
                <w:szCs w:val="24"/>
                <w:lang w:eastAsia="tr-TR"/>
              </w:rPr>
              <w:t>(1) Bu Tebliğ,</w:t>
            </w:r>
          </w:p>
          <w:p w:rsid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a) </w:t>
            </w:r>
            <w:r w:rsidRPr="00896731">
              <w:rPr>
                <w:rFonts w:ascii="Times New Roman" w:eastAsia="Times New Roman" w:hAnsi="Times New Roman" w:cs="Times New Roman"/>
                <w:bCs/>
                <w:strike/>
                <w:color w:val="FF0000"/>
                <w:sz w:val="24"/>
                <w:szCs w:val="24"/>
                <w:lang w:eastAsia="tr-TR"/>
              </w:rPr>
              <w:t>29/12/2011</w:t>
            </w:r>
            <w:r w:rsidRPr="00303B36">
              <w:rPr>
                <w:rFonts w:ascii="Times New Roman" w:eastAsia="Times New Roman" w:hAnsi="Times New Roman" w:cs="Times New Roman"/>
                <w:bCs/>
                <w:color w:val="000000"/>
                <w:sz w:val="24"/>
                <w:szCs w:val="24"/>
                <w:lang w:eastAsia="tr-TR"/>
              </w:rPr>
              <w:t xml:space="preserve"> tarihli ve </w:t>
            </w:r>
            <w:r w:rsidRPr="00896731">
              <w:rPr>
                <w:rFonts w:ascii="Times New Roman" w:eastAsia="Times New Roman" w:hAnsi="Times New Roman" w:cs="Times New Roman"/>
                <w:bCs/>
                <w:strike/>
                <w:color w:val="FF0000"/>
                <w:sz w:val="24"/>
                <w:szCs w:val="24"/>
                <w:lang w:eastAsia="tr-TR"/>
              </w:rPr>
              <w:t>28157 3 üncü mükerrer</w:t>
            </w:r>
            <w:r w:rsidRPr="00896731">
              <w:rPr>
                <w:rFonts w:ascii="Times New Roman" w:eastAsia="Times New Roman" w:hAnsi="Times New Roman" w:cs="Times New Roman"/>
                <w:bCs/>
                <w:color w:val="FF0000"/>
                <w:sz w:val="24"/>
                <w:szCs w:val="24"/>
                <w:lang w:eastAsia="tr-TR"/>
              </w:rPr>
              <w:t xml:space="preserve"> </w:t>
            </w:r>
            <w:r w:rsidRPr="00303B36">
              <w:rPr>
                <w:rFonts w:ascii="Times New Roman" w:eastAsia="Times New Roman" w:hAnsi="Times New Roman" w:cs="Times New Roman"/>
                <w:bCs/>
                <w:color w:val="000000"/>
                <w:sz w:val="24"/>
                <w:szCs w:val="24"/>
                <w:lang w:eastAsia="tr-TR"/>
              </w:rPr>
              <w:t xml:space="preserve">sayılı Resmî </w:t>
            </w:r>
            <w:proofErr w:type="spellStart"/>
            <w:r w:rsidRPr="00303B36">
              <w:rPr>
                <w:rFonts w:ascii="Times New Roman" w:eastAsia="Times New Roman" w:hAnsi="Times New Roman" w:cs="Times New Roman"/>
                <w:bCs/>
                <w:color w:val="000000"/>
                <w:sz w:val="24"/>
                <w:szCs w:val="24"/>
                <w:lang w:eastAsia="tr-TR"/>
              </w:rPr>
              <w:t>Gazete’de</w:t>
            </w:r>
            <w:proofErr w:type="spellEnd"/>
            <w:r w:rsidRPr="00303B36">
              <w:rPr>
                <w:rFonts w:ascii="Times New Roman" w:eastAsia="Times New Roman" w:hAnsi="Times New Roman" w:cs="Times New Roman"/>
                <w:bCs/>
                <w:color w:val="000000"/>
                <w:sz w:val="24"/>
                <w:szCs w:val="24"/>
                <w:lang w:eastAsia="tr-TR"/>
              </w:rPr>
              <w:t xml:space="preserve"> yayımlanan Türk Gıda Kodeksi Yönetmeliğine dayanılarak,</w:t>
            </w: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p>
          <w:p w:rsidR="00303B36" w:rsidRPr="00896731" w:rsidRDefault="00303B36" w:rsidP="00303B36">
            <w:pPr>
              <w:autoSpaceDE w:val="0"/>
              <w:autoSpaceDN w:val="0"/>
              <w:adjustRightInd w:val="0"/>
              <w:jc w:val="both"/>
              <w:rPr>
                <w:rFonts w:ascii="Times New Roman" w:eastAsia="Times New Roman" w:hAnsi="Times New Roman" w:cs="Times New Roman"/>
                <w:bCs/>
                <w:strike/>
                <w:color w:val="FF0000"/>
                <w:sz w:val="24"/>
                <w:szCs w:val="24"/>
                <w:lang w:eastAsia="tr-TR"/>
              </w:rPr>
            </w:pPr>
            <w:r w:rsidRPr="00896731">
              <w:rPr>
                <w:rFonts w:ascii="Times New Roman" w:eastAsia="Times New Roman" w:hAnsi="Times New Roman" w:cs="Times New Roman"/>
                <w:bCs/>
                <w:strike/>
                <w:color w:val="FF0000"/>
                <w:sz w:val="24"/>
                <w:szCs w:val="24"/>
                <w:lang w:eastAsia="tr-TR"/>
              </w:rPr>
              <w:t>b) Gıdaların Ait Olduğu Partiyi Tanımlayan İşaretler veya Semboller Hakkında 89/396/EEC sayılı Komisyon Direktifine paralel olarak,</w:t>
            </w: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p>
          <w:p w:rsidR="00112CC6" w:rsidRDefault="00303B36" w:rsidP="00303B36">
            <w:proofErr w:type="gramStart"/>
            <w:r w:rsidRPr="00303B36">
              <w:rPr>
                <w:rFonts w:ascii="Times New Roman" w:eastAsia="Times New Roman" w:hAnsi="Times New Roman" w:cs="Times New Roman"/>
                <w:bCs/>
                <w:color w:val="000000"/>
                <w:sz w:val="24"/>
                <w:szCs w:val="24"/>
                <w:lang w:eastAsia="tr-TR"/>
              </w:rPr>
              <w:t>hazırlanmıştır</w:t>
            </w:r>
            <w:proofErr w:type="gramEnd"/>
            <w:r w:rsidRPr="00303B36">
              <w:rPr>
                <w:rFonts w:ascii="Times New Roman" w:eastAsia="Times New Roman" w:hAnsi="Times New Roman" w:cs="Times New Roman"/>
                <w:bCs/>
                <w:color w:val="000000"/>
                <w:sz w:val="24"/>
                <w:szCs w:val="24"/>
                <w:lang w:eastAsia="tr-TR"/>
              </w:rPr>
              <w:t>.</w:t>
            </w:r>
          </w:p>
        </w:tc>
        <w:tc>
          <w:tcPr>
            <w:tcW w:w="7364" w:type="dxa"/>
          </w:tcPr>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t>Dayanak</w:t>
            </w:r>
          </w:p>
          <w:p w:rsidR="00896731" w:rsidRPr="00991B4D" w:rsidRDefault="00896731" w:rsidP="00896731">
            <w:pPr>
              <w:pStyle w:val="3-NormalYaz"/>
              <w:spacing w:line="240" w:lineRule="atLeast"/>
              <w:ind w:firstLine="708"/>
              <w:rPr>
                <w:color w:val="000000" w:themeColor="text1"/>
                <w:sz w:val="24"/>
                <w:szCs w:val="24"/>
              </w:rPr>
            </w:pPr>
            <w:r w:rsidRPr="00991B4D">
              <w:rPr>
                <w:b/>
                <w:bCs/>
                <w:color w:val="000000" w:themeColor="text1"/>
                <w:sz w:val="24"/>
                <w:szCs w:val="24"/>
              </w:rPr>
              <w:t>MADDE 2 –</w:t>
            </w:r>
            <w:r w:rsidRPr="00991B4D">
              <w:rPr>
                <w:color w:val="000000" w:themeColor="text1"/>
                <w:sz w:val="24"/>
                <w:szCs w:val="24"/>
              </w:rPr>
              <w:t xml:space="preserve"> (1) Bu Tebliğ,</w:t>
            </w:r>
            <w:r>
              <w:rPr>
                <w:color w:val="000000" w:themeColor="text1"/>
                <w:sz w:val="24"/>
                <w:szCs w:val="24"/>
              </w:rPr>
              <w:t xml:space="preserve"> </w:t>
            </w:r>
            <w:r w:rsidRPr="00896731">
              <w:rPr>
                <w:color w:val="0070C0"/>
                <w:sz w:val="24"/>
                <w:szCs w:val="24"/>
              </w:rPr>
              <w:t xml:space="preserve">19/2/2020 </w:t>
            </w:r>
            <w:r w:rsidRPr="00991B4D">
              <w:rPr>
                <w:color w:val="000000" w:themeColor="text1"/>
                <w:sz w:val="24"/>
                <w:szCs w:val="24"/>
              </w:rPr>
              <w:t xml:space="preserve">tarihli ve </w:t>
            </w:r>
            <w:r w:rsidRPr="00896731">
              <w:rPr>
                <w:color w:val="0070C0"/>
                <w:sz w:val="24"/>
                <w:szCs w:val="24"/>
              </w:rPr>
              <w:t xml:space="preserve">31044 </w:t>
            </w:r>
            <w:r w:rsidRPr="00991B4D">
              <w:rPr>
                <w:color w:val="000000" w:themeColor="text1"/>
                <w:sz w:val="24"/>
                <w:szCs w:val="24"/>
              </w:rPr>
              <w:t xml:space="preserve">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Yönetmeliği</w:t>
            </w:r>
            <w:r>
              <w:rPr>
                <w:color w:val="000000" w:themeColor="text1"/>
                <w:sz w:val="24"/>
                <w:szCs w:val="24"/>
              </w:rPr>
              <w:t xml:space="preserve"> ile</w:t>
            </w:r>
            <w:r w:rsidRPr="00991B4D">
              <w:rPr>
                <w:color w:val="000000" w:themeColor="text1"/>
                <w:sz w:val="24"/>
                <w:szCs w:val="24"/>
              </w:rPr>
              <w:t xml:space="preserve"> </w:t>
            </w:r>
            <w:r w:rsidRPr="00896731">
              <w:rPr>
                <w:color w:val="0070C0"/>
                <w:sz w:val="24"/>
                <w:szCs w:val="24"/>
              </w:rPr>
              <w:t xml:space="preserve">26/1/2017 tarihli ve 29960 Mükerrer sayılı Resmî </w:t>
            </w:r>
            <w:proofErr w:type="spellStart"/>
            <w:r w:rsidRPr="00896731">
              <w:rPr>
                <w:color w:val="0070C0"/>
                <w:sz w:val="24"/>
                <w:szCs w:val="24"/>
              </w:rPr>
              <w:t>Gazete’de</w:t>
            </w:r>
            <w:proofErr w:type="spellEnd"/>
            <w:r w:rsidRPr="00896731">
              <w:rPr>
                <w:color w:val="0070C0"/>
                <w:sz w:val="24"/>
                <w:szCs w:val="24"/>
              </w:rPr>
              <w:t xml:space="preserve"> yayımlanan Türk Gıda Kodeksi Gıda Etiketleme ve Tüketicileri Bilgilendirme Yönetmeliğine </w:t>
            </w:r>
            <w:r>
              <w:rPr>
                <w:color w:val="000000" w:themeColor="text1"/>
                <w:sz w:val="24"/>
                <w:szCs w:val="24"/>
              </w:rPr>
              <w:t>dayanılarak hazırlanmıştır.</w:t>
            </w:r>
          </w:p>
          <w:p w:rsidR="00112CC6" w:rsidRDefault="00112CC6" w:rsidP="00303B36"/>
        </w:tc>
      </w:tr>
      <w:tr w:rsidR="00112CC6" w:rsidTr="00112CC6">
        <w:trPr>
          <w:trHeight w:val="276"/>
        </w:trPr>
        <w:tc>
          <w:tcPr>
            <w:tcW w:w="7364" w:type="dxa"/>
          </w:tcPr>
          <w:p w:rsidR="00303B36" w:rsidRPr="00303B36" w:rsidRDefault="00303B36" w:rsidP="00303B36">
            <w:pPr>
              <w:ind w:firstLine="567"/>
              <w:jc w:val="both"/>
              <w:rPr>
                <w:rFonts w:ascii="Times New Roman" w:eastAsia="Times New Roman" w:hAnsi="Times New Roman" w:cs="Times New Roman"/>
                <w:b/>
                <w:bCs/>
                <w:color w:val="000000"/>
                <w:sz w:val="24"/>
                <w:szCs w:val="24"/>
                <w:lang w:eastAsia="tr-TR"/>
              </w:rPr>
            </w:pPr>
            <w:r w:rsidRPr="00303B36">
              <w:rPr>
                <w:rFonts w:ascii="Times New Roman" w:eastAsia="Times New Roman" w:hAnsi="Times New Roman" w:cs="Times New Roman"/>
                <w:b/>
                <w:bCs/>
                <w:color w:val="000000"/>
                <w:sz w:val="24"/>
                <w:szCs w:val="24"/>
                <w:lang w:eastAsia="tr-TR"/>
              </w:rPr>
              <w:t>Tanımlar</w:t>
            </w:r>
          </w:p>
          <w:p w:rsidR="00303B36" w:rsidRPr="00303B36" w:rsidRDefault="00303B36" w:rsidP="00303B36">
            <w:pPr>
              <w:ind w:firstLine="567"/>
              <w:jc w:val="both"/>
              <w:rPr>
                <w:rFonts w:ascii="Times New Roman" w:eastAsia="Times New Roman" w:hAnsi="Times New Roman" w:cs="Times New Roman"/>
                <w:b/>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
                <w:bCs/>
                <w:color w:val="000000"/>
                <w:sz w:val="24"/>
                <w:szCs w:val="24"/>
                <w:lang w:eastAsia="tr-TR"/>
              </w:rPr>
              <w:t xml:space="preserve">MADDE 3 – </w:t>
            </w:r>
            <w:r w:rsidRPr="00303B36">
              <w:rPr>
                <w:rFonts w:ascii="Times New Roman" w:eastAsia="Times New Roman" w:hAnsi="Times New Roman" w:cs="Times New Roman"/>
                <w:bCs/>
                <w:color w:val="000000"/>
                <w:sz w:val="24"/>
                <w:szCs w:val="24"/>
                <w:lang w:eastAsia="tr-TR"/>
              </w:rPr>
              <w:t>(1) Bu Tebliğde geçen;</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lastRenderedPageBreak/>
              <w:t xml:space="preserve">a) Doğrudan satış için hazır ambalajlı hale getirilmiş olan gıda: </w:t>
            </w:r>
            <w:r w:rsidRPr="00896731">
              <w:rPr>
                <w:rFonts w:ascii="Times New Roman" w:eastAsia="Times New Roman" w:hAnsi="Times New Roman" w:cs="Times New Roman"/>
                <w:bCs/>
                <w:strike/>
                <w:color w:val="FF0000"/>
                <w:sz w:val="24"/>
                <w:szCs w:val="24"/>
                <w:lang w:eastAsia="tr-TR"/>
              </w:rPr>
              <w:t xml:space="preserve">Türk Gıda Kodeksi Etiketleme Yönetmeliğinin </w:t>
            </w:r>
            <w:r w:rsidRPr="00303B36">
              <w:rPr>
                <w:rFonts w:ascii="Times New Roman" w:eastAsia="Times New Roman" w:hAnsi="Times New Roman" w:cs="Times New Roman"/>
                <w:bCs/>
                <w:color w:val="000000"/>
                <w:sz w:val="24"/>
                <w:szCs w:val="24"/>
                <w:lang w:eastAsia="tr-TR"/>
              </w:rPr>
              <w:t>4 üncü maddesinin birinci fıkrasının (ğ) bendinde tanımlanan gıdaları,</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b) Hazır ambalajlı gıda: </w:t>
            </w:r>
            <w:r w:rsidRPr="00896731">
              <w:rPr>
                <w:rFonts w:ascii="Times New Roman" w:eastAsia="Times New Roman" w:hAnsi="Times New Roman" w:cs="Times New Roman"/>
                <w:bCs/>
                <w:strike/>
                <w:color w:val="FF0000"/>
                <w:sz w:val="24"/>
                <w:szCs w:val="24"/>
                <w:lang w:eastAsia="tr-TR"/>
              </w:rPr>
              <w:t xml:space="preserve">29/12/2011 tarihli ve 28157 3 üncü mükerrer sayılı Resmî </w:t>
            </w:r>
            <w:proofErr w:type="spellStart"/>
            <w:r w:rsidRPr="00896731">
              <w:rPr>
                <w:rFonts w:ascii="Times New Roman" w:eastAsia="Times New Roman" w:hAnsi="Times New Roman" w:cs="Times New Roman"/>
                <w:bCs/>
                <w:strike/>
                <w:color w:val="FF0000"/>
                <w:sz w:val="24"/>
                <w:szCs w:val="24"/>
                <w:lang w:eastAsia="tr-TR"/>
              </w:rPr>
              <w:t>Gazete’de</w:t>
            </w:r>
            <w:proofErr w:type="spellEnd"/>
            <w:r w:rsidRPr="00896731">
              <w:rPr>
                <w:rFonts w:ascii="Times New Roman" w:eastAsia="Times New Roman" w:hAnsi="Times New Roman" w:cs="Times New Roman"/>
                <w:bCs/>
                <w:strike/>
                <w:color w:val="FF0000"/>
                <w:sz w:val="24"/>
                <w:szCs w:val="24"/>
                <w:lang w:eastAsia="tr-TR"/>
              </w:rPr>
              <w:t xml:space="preserve"> yayımlanan Türk Gıda Kodeksi Etiketleme Yönetmeliğinin 4 üncü maddesinin birinci fıkrasının (n) bendinde</w:t>
            </w:r>
            <w:r w:rsidRPr="00896731">
              <w:rPr>
                <w:rFonts w:ascii="Times New Roman" w:eastAsia="Times New Roman" w:hAnsi="Times New Roman" w:cs="Times New Roman"/>
                <w:bCs/>
                <w:color w:val="FF0000"/>
                <w:sz w:val="24"/>
                <w:szCs w:val="24"/>
                <w:lang w:eastAsia="tr-TR"/>
              </w:rPr>
              <w:t xml:space="preserve"> </w:t>
            </w:r>
            <w:r w:rsidRPr="00303B36">
              <w:rPr>
                <w:rFonts w:ascii="Times New Roman" w:eastAsia="Times New Roman" w:hAnsi="Times New Roman" w:cs="Times New Roman"/>
                <w:bCs/>
                <w:color w:val="000000"/>
                <w:sz w:val="24"/>
                <w:szCs w:val="24"/>
                <w:lang w:eastAsia="tr-TR"/>
              </w:rPr>
              <w:t>tanımlanan gıdaları,</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c) Parti: </w:t>
            </w:r>
            <w:r w:rsidRPr="00896731">
              <w:rPr>
                <w:rFonts w:ascii="Times New Roman" w:eastAsia="Times New Roman" w:hAnsi="Times New Roman" w:cs="Times New Roman"/>
                <w:bCs/>
                <w:strike/>
                <w:color w:val="FF0000"/>
                <w:sz w:val="24"/>
                <w:szCs w:val="24"/>
                <w:lang w:eastAsia="tr-TR"/>
              </w:rPr>
              <w:t xml:space="preserve">Aynı koşullarda üretilen, imal edilen veya ambalajlanan bir gıdanın </w:t>
            </w:r>
            <w:r w:rsidRPr="00303B36">
              <w:rPr>
                <w:rFonts w:ascii="Times New Roman" w:eastAsia="Times New Roman" w:hAnsi="Times New Roman" w:cs="Times New Roman"/>
                <w:bCs/>
                <w:color w:val="000000"/>
                <w:sz w:val="24"/>
                <w:szCs w:val="24"/>
                <w:lang w:eastAsia="tr-TR"/>
              </w:rPr>
              <w:t>satış birimleri topluluğunu,</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112CC6" w:rsidRDefault="00303B36" w:rsidP="00303B36">
            <w:proofErr w:type="gramStart"/>
            <w:r w:rsidRPr="00303B36">
              <w:rPr>
                <w:rFonts w:ascii="Times New Roman" w:eastAsia="Times New Roman" w:hAnsi="Times New Roman" w:cs="Times New Roman"/>
                <w:bCs/>
                <w:color w:val="000000"/>
                <w:sz w:val="24"/>
                <w:szCs w:val="24"/>
                <w:lang w:eastAsia="tr-TR"/>
              </w:rPr>
              <w:t>ifade</w:t>
            </w:r>
            <w:proofErr w:type="gramEnd"/>
            <w:r w:rsidRPr="00303B36">
              <w:rPr>
                <w:rFonts w:ascii="Times New Roman" w:eastAsia="Times New Roman" w:hAnsi="Times New Roman" w:cs="Times New Roman"/>
                <w:bCs/>
                <w:color w:val="000000"/>
                <w:sz w:val="24"/>
                <w:szCs w:val="24"/>
                <w:lang w:eastAsia="tr-TR"/>
              </w:rPr>
              <w:t xml:space="preserve"> eder.</w:t>
            </w:r>
          </w:p>
        </w:tc>
        <w:tc>
          <w:tcPr>
            <w:tcW w:w="7364" w:type="dxa"/>
          </w:tcPr>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lastRenderedPageBreak/>
              <w:t>Tanımlar</w:t>
            </w:r>
          </w:p>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t>MADDE 3 –</w:t>
            </w:r>
            <w:r w:rsidRPr="00991B4D">
              <w:rPr>
                <w:color w:val="000000" w:themeColor="text1"/>
                <w:sz w:val="24"/>
                <w:szCs w:val="24"/>
              </w:rPr>
              <w:t xml:space="preserve"> (1) Bu Tebliğde geçen;</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a) Doğrudan satış için hazır ambalajlı hale getirilmiş olan gıda: </w:t>
            </w:r>
            <w:r w:rsidRPr="00896731">
              <w:rPr>
                <w:color w:val="0070C0"/>
                <w:sz w:val="24"/>
                <w:szCs w:val="24"/>
              </w:rPr>
              <w:t xml:space="preserve">Türk Gıda Kodeksi Gıda Etiketleme ve Tüketicileri Bilgilendirme </w:t>
            </w:r>
            <w:r w:rsidRPr="00896731">
              <w:rPr>
                <w:color w:val="0070C0"/>
                <w:sz w:val="24"/>
                <w:szCs w:val="24"/>
              </w:rPr>
              <w:lastRenderedPageBreak/>
              <w:t xml:space="preserve">Yönetmeliğinin 4 üncü maddesinin ikinci fıkrasının (ğ) bendinde </w:t>
            </w:r>
            <w:r w:rsidRPr="00991B4D">
              <w:rPr>
                <w:color w:val="000000" w:themeColor="text1"/>
                <w:sz w:val="24"/>
                <w:szCs w:val="24"/>
              </w:rPr>
              <w:t>tanımlanan gıdaları,</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b) Hazır ambalajlı gıda: </w:t>
            </w:r>
            <w:r w:rsidRPr="00896731">
              <w:rPr>
                <w:color w:val="0070C0"/>
                <w:sz w:val="24"/>
                <w:szCs w:val="24"/>
              </w:rPr>
              <w:t>Türk Gıda Kodeksi Gıda Etiketleme ve Tüketicileri Bilgilendirme Yönetmeliğinin 4 üncü maddesinin ikinci fıkrasının (ö) bendinde</w:t>
            </w:r>
            <w:r w:rsidRPr="00991B4D">
              <w:rPr>
                <w:color w:val="000000" w:themeColor="text1"/>
                <w:sz w:val="24"/>
                <w:szCs w:val="24"/>
              </w:rPr>
              <w:t xml:space="preserve"> tanımlanan gıdaları,</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c) Parti: </w:t>
            </w:r>
            <w:r w:rsidRPr="00896731">
              <w:rPr>
                <w:color w:val="0070C0"/>
                <w:sz w:val="24"/>
                <w:szCs w:val="24"/>
              </w:rPr>
              <w:t xml:space="preserve">Belirli bir zaman diliminde, aynı koşullarda, aynı hammaddeler ve aynı üretim metodu kullanılarak üretilen bir gıdanın aynı özellik, </w:t>
            </w:r>
            <w:proofErr w:type="gramStart"/>
            <w:r w:rsidRPr="00896731">
              <w:rPr>
                <w:color w:val="0070C0"/>
                <w:sz w:val="24"/>
                <w:szCs w:val="24"/>
              </w:rPr>
              <w:t>kriter</w:t>
            </w:r>
            <w:proofErr w:type="gramEnd"/>
            <w:r w:rsidRPr="00896731">
              <w:rPr>
                <w:color w:val="0070C0"/>
                <w:sz w:val="24"/>
                <w:szCs w:val="24"/>
              </w:rPr>
              <w:t xml:space="preserve"> ve yapıda olması beklenen, ambalajı, ambalaj büyüklüğü, tipi, sınıfı, çeşidi aynı olan</w:t>
            </w:r>
            <w:r w:rsidRPr="00991B4D">
              <w:rPr>
                <w:color w:val="000000" w:themeColor="text1"/>
                <w:sz w:val="24"/>
                <w:szCs w:val="24"/>
              </w:rPr>
              <w:t xml:space="preserve"> satış birimleri topluluğunu,</w:t>
            </w:r>
          </w:p>
          <w:p w:rsidR="00896731" w:rsidRPr="00896731" w:rsidRDefault="00896731" w:rsidP="00896731">
            <w:pPr>
              <w:pStyle w:val="3-NormalYaz"/>
              <w:spacing w:line="240" w:lineRule="atLeast"/>
              <w:ind w:firstLine="709"/>
              <w:rPr>
                <w:color w:val="0070C0"/>
                <w:sz w:val="24"/>
                <w:szCs w:val="24"/>
              </w:rPr>
            </w:pPr>
            <w:r w:rsidRPr="00896731">
              <w:rPr>
                <w:color w:val="0070C0"/>
                <w:sz w:val="24"/>
                <w:szCs w:val="24"/>
              </w:rPr>
              <w:t>ç) Parti/</w:t>
            </w:r>
            <w:proofErr w:type="gramStart"/>
            <w:r w:rsidRPr="00896731">
              <w:rPr>
                <w:color w:val="0070C0"/>
                <w:sz w:val="24"/>
                <w:szCs w:val="24"/>
              </w:rPr>
              <w:t>lot</w:t>
            </w:r>
            <w:proofErr w:type="gramEnd"/>
            <w:r w:rsidRPr="00896731">
              <w:rPr>
                <w:color w:val="0070C0"/>
                <w:sz w:val="24"/>
                <w:szCs w:val="24"/>
              </w:rPr>
              <w:t xml:space="preserve"> numarası/işareti: Piyasaya arz edilen gıdaların etiketlerinde veya ambalajlarında bulunması zorunlu olan, işaret, numara ve/veya harf ve/veya sembollerden oluşan ibareyi,</w:t>
            </w:r>
          </w:p>
          <w:p w:rsidR="00896731" w:rsidRPr="00991B4D" w:rsidRDefault="00896731" w:rsidP="00896731">
            <w:pPr>
              <w:pStyle w:val="3-NormalYaz"/>
              <w:spacing w:line="240" w:lineRule="atLeast"/>
              <w:ind w:firstLine="709"/>
              <w:rPr>
                <w:color w:val="000000" w:themeColor="text1"/>
                <w:sz w:val="24"/>
                <w:szCs w:val="24"/>
              </w:rPr>
            </w:pPr>
            <w:proofErr w:type="gramStart"/>
            <w:r w:rsidRPr="00991B4D">
              <w:rPr>
                <w:color w:val="000000" w:themeColor="text1"/>
                <w:sz w:val="24"/>
                <w:szCs w:val="24"/>
              </w:rPr>
              <w:t>ifade</w:t>
            </w:r>
            <w:proofErr w:type="gramEnd"/>
            <w:r w:rsidRPr="00991B4D">
              <w:rPr>
                <w:color w:val="000000" w:themeColor="text1"/>
                <w:sz w:val="24"/>
                <w:szCs w:val="24"/>
              </w:rPr>
              <w:t xml:space="preserve"> eder.</w:t>
            </w:r>
          </w:p>
          <w:p w:rsidR="00896731" w:rsidRPr="00991B4D" w:rsidRDefault="00896731" w:rsidP="00303B36">
            <w:pPr>
              <w:pStyle w:val="3-NormalYaz"/>
              <w:spacing w:line="240" w:lineRule="atLeast"/>
              <w:ind w:firstLine="709"/>
              <w:rPr>
                <w:color w:val="000000" w:themeColor="text1"/>
                <w:sz w:val="24"/>
                <w:szCs w:val="24"/>
              </w:rPr>
            </w:pPr>
          </w:p>
          <w:p w:rsidR="00112CC6" w:rsidRDefault="00112CC6" w:rsidP="00112CC6"/>
        </w:tc>
      </w:tr>
      <w:tr w:rsidR="00112CC6" w:rsidTr="00112CC6">
        <w:trPr>
          <w:trHeight w:val="261"/>
        </w:trPr>
        <w:tc>
          <w:tcPr>
            <w:tcW w:w="7364" w:type="dxa"/>
          </w:tcPr>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r w:rsidRPr="00F8575E">
              <w:rPr>
                <w:rFonts w:ascii="Times New Roman" w:eastAsia="Times New Roman" w:hAnsi="Times New Roman" w:cs="Times New Roman"/>
                <w:b/>
                <w:bCs/>
                <w:color w:val="000000"/>
                <w:sz w:val="24"/>
                <w:szCs w:val="24"/>
                <w:lang w:eastAsia="tr-TR"/>
              </w:rPr>
              <w:lastRenderedPageBreak/>
              <w:t>Parti işaretinin veya numarasının belirlenmesi ve bildirimi</w:t>
            </w:r>
          </w:p>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p>
          <w:p w:rsidR="00F8575E" w:rsidRDefault="00F8575E" w:rsidP="00F8575E">
            <w:pPr>
              <w:ind w:firstLine="567"/>
              <w:jc w:val="both"/>
            </w:pPr>
            <w:r w:rsidRPr="00F8575E">
              <w:rPr>
                <w:rFonts w:ascii="Times New Roman" w:eastAsia="Times New Roman" w:hAnsi="Times New Roman" w:cs="Times New Roman"/>
                <w:b/>
                <w:bCs/>
                <w:color w:val="000000"/>
                <w:sz w:val="24"/>
                <w:szCs w:val="24"/>
                <w:lang w:eastAsia="tr-TR"/>
              </w:rPr>
              <w:t xml:space="preserve">MADDE 5 – </w:t>
            </w:r>
            <w:r w:rsidRPr="00F8575E">
              <w:rPr>
                <w:rFonts w:ascii="Times New Roman" w:eastAsia="Times New Roman" w:hAnsi="Times New Roman" w:cs="Times New Roman"/>
                <w:color w:val="000000"/>
                <w:sz w:val="24"/>
                <w:szCs w:val="24"/>
                <w:lang w:eastAsia="tr-TR"/>
              </w:rPr>
              <w:t xml:space="preserve">(6) Etiket üzerinde tavsiye edilen tüketim tarihi veya son tüketim tarihi </w:t>
            </w:r>
            <w:r w:rsidRPr="00236717">
              <w:rPr>
                <w:rFonts w:ascii="Times New Roman" w:eastAsia="Times New Roman" w:hAnsi="Times New Roman" w:cs="Times New Roman"/>
                <w:strike/>
                <w:color w:val="FF0000"/>
                <w:sz w:val="24"/>
                <w:szCs w:val="24"/>
                <w:lang w:eastAsia="tr-TR"/>
              </w:rPr>
              <w:t>yer alıyorsa, bu tarihin en azından gün ve ay olarak bu sırayla kodlanmadan belirtilmesi koşuluyla, parti işaretinin veya numarasının gıdanın üzerinde yer almasına gerek yoktur.</w:t>
            </w:r>
            <w:r w:rsidRPr="00236717">
              <w:rPr>
                <w:rFonts w:ascii="Times New Roman" w:eastAsia="Times New Roman" w:hAnsi="Times New Roman" w:cs="Times New Roman"/>
                <w:color w:val="FF0000"/>
                <w:sz w:val="24"/>
                <w:szCs w:val="24"/>
                <w:lang w:eastAsia="tr-TR"/>
              </w:rPr>
              <w:t xml:space="preserve"> </w:t>
            </w:r>
          </w:p>
          <w:p w:rsidR="00112CC6" w:rsidRDefault="00112CC6" w:rsidP="00112CC6"/>
        </w:tc>
        <w:tc>
          <w:tcPr>
            <w:tcW w:w="7364" w:type="dxa"/>
          </w:tcPr>
          <w:p w:rsidR="00F8575E" w:rsidRPr="00F8575E" w:rsidRDefault="00F8575E" w:rsidP="00F8575E">
            <w:pPr>
              <w:spacing w:after="120"/>
              <w:jc w:val="both"/>
              <w:rPr>
                <w:rFonts w:ascii="Times New Roman" w:eastAsia="Times New Roman" w:hAnsi="Times New Roman" w:cs="Times New Roman"/>
                <w:b/>
                <w:bCs/>
                <w:sz w:val="24"/>
                <w:szCs w:val="24"/>
                <w:lang w:eastAsia="tr-TR"/>
              </w:rPr>
            </w:pPr>
            <w:r w:rsidRPr="00F8575E">
              <w:rPr>
                <w:rFonts w:ascii="Times New Roman" w:eastAsia="Times New Roman" w:hAnsi="Times New Roman" w:cs="Times New Roman"/>
                <w:b/>
                <w:bCs/>
                <w:sz w:val="24"/>
                <w:szCs w:val="24"/>
                <w:lang w:eastAsia="tr-TR"/>
              </w:rPr>
              <w:t>Parti işaretinin veya numarasının belirlenmesi ve bildirimi</w:t>
            </w:r>
          </w:p>
          <w:p w:rsidR="00F8575E" w:rsidRPr="00197E11" w:rsidRDefault="00F8575E" w:rsidP="00F8575E">
            <w:pPr>
              <w:spacing w:after="120"/>
              <w:jc w:val="both"/>
              <w:rPr>
                <w:rFonts w:ascii="Times New Roman" w:eastAsia="Times New Roman" w:hAnsi="Times New Roman" w:cs="Times New Roman"/>
                <w:bCs/>
                <w:color w:val="0070C0"/>
                <w:sz w:val="24"/>
                <w:szCs w:val="24"/>
                <w:lang w:eastAsia="tr-TR"/>
              </w:rPr>
            </w:pPr>
            <w:r w:rsidRPr="00F8575E">
              <w:rPr>
                <w:rFonts w:ascii="Times New Roman" w:eastAsia="Times New Roman" w:hAnsi="Times New Roman" w:cs="Times New Roman"/>
                <w:b/>
                <w:bCs/>
                <w:sz w:val="24"/>
                <w:szCs w:val="24"/>
                <w:lang w:eastAsia="tr-TR"/>
              </w:rPr>
              <w:t xml:space="preserve">MADDE 5 – </w:t>
            </w:r>
            <w:r w:rsidRPr="00197E11">
              <w:rPr>
                <w:rFonts w:ascii="Times New Roman" w:eastAsia="Times New Roman" w:hAnsi="Times New Roman" w:cs="Times New Roman"/>
                <w:bCs/>
                <w:color w:val="0070C0"/>
                <w:sz w:val="24"/>
                <w:szCs w:val="24"/>
                <w:lang w:eastAsia="tr-TR"/>
              </w:rPr>
              <w:t>(6) Etiket üzerinde tavsiye edilen tüketim tarihi veya son tüketim tarihinin en az gün ve ay olarak ve bu sırayla kodlanmadan belirtilmesi koşuluyla, bu tarih parti numarası olarak kullanılabilir. Ancak bu durumda etiket veya ambalaj üzerinde ‘Parti/</w:t>
            </w:r>
            <w:proofErr w:type="gramStart"/>
            <w:r w:rsidRPr="00197E11">
              <w:rPr>
                <w:rFonts w:ascii="Times New Roman" w:eastAsia="Times New Roman" w:hAnsi="Times New Roman" w:cs="Times New Roman"/>
                <w:bCs/>
                <w:color w:val="0070C0"/>
                <w:sz w:val="24"/>
                <w:szCs w:val="24"/>
                <w:lang w:eastAsia="tr-TR"/>
              </w:rPr>
              <w:t>lot</w:t>
            </w:r>
            <w:proofErr w:type="gramEnd"/>
            <w:r w:rsidRPr="00197E11">
              <w:rPr>
                <w:rFonts w:ascii="Times New Roman" w:eastAsia="Times New Roman" w:hAnsi="Times New Roman" w:cs="Times New Roman"/>
                <w:bCs/>
                <w:color w:val="0070C0"/>
                <w:sz w:val="24"/>
                <w:szCs w:val="24"/>
                <w:lang w:eastAsia="tr-TR"/>
              </w:rPr>
              <w:t xml:space="preserve"> numarası Son Tüketim Tarihi/Tavsiye Edilen Tüketim Tarihi’dir.’ ifadesine yer verilir.</w:t>
            </w:r>
          </w:p>
          <w:p w:rsidR="00112CC6" w:rsidRPr="00197E11" w:rsidRDefault="00F8575E" w:rsidP="00F8575E">
            <w:pPr>
              <w:spacing w:after="120"/>
              <w:ind w:firstLine="567"/>
              <w:jc w:val="both"/>
              <w:rPr>
                <w:rFonts w:ascii="Times New Roman" w:hAnsi="Times New Roman" w:cs="Times New Roman"/>
                <w:bCs/>
                <w:color w:val="0070C0"/>
                <w:sz w:val="24"/>
                <w:szCs w:val="24"/>
              </w:rPr>
            </w:pPr>
            <w:r w:rsidRPr="00197E11">
              <w:rPr>
                <w:rFonts w:ascii="Times New Roman" w:eastAsia="Times New Roman" w:hAnsi="Times New Roman" w:cs="Times New Roman"/>
                <w:bCs/>
                <w:color w:val="0070C0"/>
                <w:sz w:val="24"/>
                <w:szCs w:val="24"/>
                <w:lang w:eastAsia="tr-TR"/>
              </w:rPr>
              <w:t>7)  Gıda işletmecileri gıda etiketi ya da ambalajında kullandıkları parti numarası veya işaretinin bu tebliğde yer alan parti tanımına uygunluğunun kaydını tutmak ve talep edilmesi halinde Bakanlığa sunmak zorundadır.</w:t>
            </w:r>
          </w:p>
          <w:p w:rsidR="00236717" w:rsidRPr="00991B4D" w:rsidRDefault="00236717" w:rsidP="00236717">
            <w:pPr>
              <w:pStyle w:val="3-NormalYaz"/>
              <w:spacing w:line="240" w:lineRule="atLeast"/>
              <w:ind w:firstLine="709"/>
              <w:rPr>
                <w:color w:val="000000" w:themeColor="text1"/>
                <w:sz w:val="24"/>
                <w:szCs w:val="24"/>
              </w:rPr>
            </w:pPr>
            <w:r w:rsidRPr="00991B4D">
              <w:rPr>
                <w:b/>
                <w:bCs/>
                <w:color w:val="000000" w:themeColor="text1"/>
                <w:sz w:val="24"/>
                <w:szCs w:val="24"/>
              </w:rPr>
              <w:t>Parti işaretinin veya numarasının belirlenmesi ve bildirimi</w:t>
            </w:r>
          </w:p>
          <w:p w:rsidR="00236717" w:rsidRPr="00991B4D" w:rsidRDefault="00236717" w:rsidP="00236717">
            <w:pPr>
              <w:pStyle w:val="3-NormalYaz"/>
              <w:spacing w:line="240" w:lineRule="atLeast"/>
              <w:ind w:firstLine="709"/>
              <w:rPr>
                <w:color w:val="000000" w:themeColor="text1"/>
                <w:sz w:val="24"/>
                <w:szCs w:val="24"/>
              </w:rPr>
            </w:pPr>
            <w:r w:rsidRPr="00991B4D">
              <w:rPr>
                <w:b/>
                <w:bCs/>
                <w:color w:val="000000" w:themeColor="text1"/>
                <w:sz w:val="24"/>
                <w:szCs w:val="24"/>
              </w:rPr>
              <w:t>MADDE 5 –</w:t>
            </w:r>
            <w:r w:rsidRPr="00991B4D">
              <w:rPr>
                <w:color w:val="000000" w:themeColor="text1"/>
                <w:sz w:val="24"/>
                <w:szCs w:val="24"/>
              </w:rPr>
              <w:t xml:space="preserve"> (6) Etiket üzerinde tavsiye edilen tüketim tarihi veya son tüketim </w:t>
            </w:r>
            <w:r w:rsidRPr="00236717">
              <w:rPr>
                <w:color w:val="0070C0"/>
                <w:sz w:val="24"/>
                <w:szCs w:val="24"/>
              </w:rPr>
              <w:t>tarihinin en az gün ve ay olarak ve bu sırayla kodlanmadan belirtilmesi koşuluyla, bu tarih parti numarası olarak kullanılabilir. Ancak bu durumda etiket veya ambalaj üzerinde “Parti/</w:t>
            </w:r>
            <w:proofErr w:type="gramStart"/>
            <w:r w:rsidRPr="00236717">
              <w:rPr>
                <w:color w:val="0070C0"/>
                <w:sz w:val="24"/>
                <w:szCs w:val="24"/>
              </w:rPr>
              <w:t>lot</w:t>
            </w:r>
            <w:proofErr w:type="gramEnd"/>
            <w:r w:rsidRPr="00236717">
              <w:rPr>
                <w:color w:val="0070C0"/>
                <w:sz w:val="24"/>
                <w:szCs w:val="24"/>
              </w:rPr>
              <w:t xml:space="preserve"> numarası, son tüketim tarihi/tavsiye edilen tüketim tarihidir.” ibaresine yer verilir.</w:t>
            </w:r>
          </w:p>
          <w:p w:rsidR="00236717" w:rsidRPr="00236717" w:rsidRDefault="00236717" w:rsidP="00236717">
            <w:pPr>
              <w:pStyle w:val="3-NormalYaz"/>
              <w:spacing w:line="240" w:lineRule="atLeast"/>
              <w:ind w:firstLine="709"/>
              <w:rPr>
                <w:color w:val="0070C0"/>
                <w:sz w:val="24"/>
                <w:szCs w:val="24"/>
              </w:rPr>
            </w:pPr>
            <w:r w:rsidRPr="00236717">
              <w:rPr>
                <w:color w:val="0070C0"/>
                <w:sz w:val="24"/>
                <w:szCs w:val="24"/>
              </w:rPr>
              <w:lastRenderedPageBreak/>
              <w:t>(7)  Gıda işletmecileri gıda etiketi ya da ambalajında kullandıkları parti numarası veya işaretinin bu Tebliğde yer alan parti tanımına uygunluğunun kaydını tutmak ve talep edilmesi halinde Bakanlığa sunmak zorundadır.</w:t>
            </w:r>
          </w:p>
          <w:p w:rsidR="00112CC6" w:rsidRDefault="00112CC6" w:rsidP="00F8575E">
            <w:pPr>
              <w:spacing w:after="120"/>
              <w:ind w:firstLine="567"/>
              <w:jc w:val="both"/>
            </w:pPr>
          </w:p>
        </w:tc>
      </w:tr>
      <w:tr w:rsidR="00F8575E" w:rsidTr="00112CC6">
        <w:trPr>
          <w:trHeight w:val="261"/>
        </w:trPr>
        <w:tc>
          <w:tcPr>
            <w:tcW w:w="7364" w:type="dxa"/>
          </w:tcPr>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p>
        </w:tc>
        <w:tc>
          <w:tcPr>
            <w:tcW w:w="7364" w:type="dxa"/>
          </w:tcPr>
          <w:p w:rsidR="00236717" w:rsidRPr="00236717" w:rsidRDefault="00236717" w:rsidP="00236717">
            <w:pPr>
              <w:pStyle w:val="3-NormalYaz"/>
              <w:spacing w:line="240" w:lineRule="atLeast"/>
              <w:ind w:firstLine="709"/>
              <w:rPr>
                <w:b/>
                <w:color w:val="0070C0"/>
                <w:sz w:val="24"/>
                <w:szCs w:val="24"/>
              </w:rPr>
            </w:pPr>
            <w:r w:rsidRPr="00236717">
              <w:rPr>
                <w:b/>
                <w:color w:val="0070C0"/>
                <w:sz w:val="24"/>
                <w:szCs w:val="24"/>
              </w:rPr>
              <w:t>Avrupa Birliği mevzuatına uyum</w:t>
            </w:r>
          </w:p>
          <w:p w:rsidR="00236717" w:rsidRPr="00236717" w:rsidRDefault="00236717" w:rsidP="00236717">
            <w:pPr>
              <w:pStyle w:val="3-NormalYaz"/>
              <w:spacing w:line="240" w:lineRule="atLeast"/>
              <w:ind w:firstLine="709"/>
              <w:rPr>
                <w:color w:val="0070C0"/>
                <w:sz w:val="24"/>
                <w:szCs w:val="24"/>
              </w:rPr>
            </w:pPr>
            <w:r w:rsidRPr="00236717">
              <w:rPr>
                <w:b/>
                <w:color w:val="0070C0"/>
                <w:sz w:val="24"/>
                <w:szCs w:val="24"/>
              </w:rPr>
              <w:t xml:space="preserve">MADDE 6- </w:t>
            </w:r>
            <w:r w:rsidRPr="00236717">
              <w:rPr>
                <w:color w:val="0070C0"/>
                <w:sz w:val="24"/>
                <w:szCs w:val="24"/>
              </w:rPr>
              <w:t>Bu Tebliğ,</w:t>
            </w:r>
            <w:r w:rsidRPr="00236717">
              <w:rPr>
                <w:b/>
                <w:color w:val="0070C0"/>
                <w:sz w:val="24"/>
                <w:szCs w:val="24"/>
              </w:rPr>
              <w:t xml:space="preserve"> </w:t>
            </w:r>
            <w:r w:rsidRPr="00236717">
              <w:rPr>
                <w:color w:val="0070C0"/>
                <w:sz w:val="24"/>
                <w:szCs w:val="24"/>
              </w:rPr>
              <w:t>Gıdaların Ait Olduğu Partiyi Tanımlayan İşaretler veya Semboller Hakkında 2011/91/EU sayılı Avrupa Parlamentosu ve Konseyi</w:t>
            </w:r>
            <w:r w:rsidRPr="00236717">
              <w:rPr>
                <w:b/>
                <w:bCs/>
                <w:color w:val="0070C0"/>
                <w:sz w:val="24"/>
                <w:szCs w:val="24"/>
              </w:rPr>
              <w:t xml:space="preserve"> </w:t>
            </w:r>
            <w:r w:rsidRPr="00236717">
              <w:rPr>
                <w:color w:val="0070C0"/>
                <w:sz w:val="24"/>
                <w:szCs w:val="24"/>
              </w:rPr>
              <w:t>Direktifine uyumlu olarak hazırlanmıştır.</w:t>
            </w:r>
          </w:p>
          <w:p w:rsidR="00236717" w:rsidRPr="00197E11" w:rsidRDefault="00236717" w:rsidP="00336AC5">
            <w:pPr>
              <w:pStyle w:val="3-NormalYaz"/>
              <w:spacing w:line="240" w:lineRule="atLeast"/>
              <w:rPr>
                <w:color w:val="0070C0"/>
                <w:sz w:val="24"/>
                <w:szCs w:val="24"/>
              </w:rPr>
            </w:pPr>
          </w:p>
          <w:p w:rsidR="00F8575E" w:rsidRPr="00F8575E" w:rsidRDefault="00F8575E" w:rsidP="00F8575E">
            <w:pPr>
              <w:spacing w:after="120"/>
              <w:jc w:val="both"/>
              <w:rPr>
                <w:rFonts w:ascii="Times New Roman" w:eastAsia="Times New Roman" w:hAnsi="Times New Roman" w:cs="Times New Roman"/>
                <w:b/>
                <w:bCs/>
                <w:sz w:val="24"/>
                <w:szCs w:val="24"/>
                <w:lang w:eastAsia="tr-TR"/>
              </w:rPr>
            </w:pPr>
          </w:p>
        </w:tc>
      </w:tr>
      <w:tr w:rsidR="00336AC5" w:rsidTr="00112CC6">
        <w:trPr>
          <w:trHeight w:val="261"/>
        </w:trPr>
        <w:tc>
          <w:tcPr>
            <w:tcW w:w="7364" w:type="dxa"/>
          </w:tcPr>
          <w:p w:rsidR="00336AC5" w:rsidRPr="004A67A0" w:rsidRDefault="00336AC5" w:rsidP="00336AC5">
            <w:pPr>
              <w:pStyle w:val="3-normalyaz0"/>
              <w:spacing w:line="240" w:lineRule="atLeast"/>
              <w:ind w:firstLine="566"/>
              <w:rPr>
                <w:b/>
                <w:color w:val="000000" w:themeColor="text1"/>
              </w:rPr>
            </w:pPr>
            <w:r w:rsidRPr="004A67A0">
              <w:rPr>
                <w:b/>
                <w:bCs/>
                <w:color w:val="000000" w:themeColor="text1"/>
              </w:rPr>
              <w:t>Yürürlükten kaldırılan tebliğ</w:t>
            </w:r>
          </w:p>
          <w:p w:rsidR="00336AC5" w:rsidRPr="00236717" w:rsidRDefault="00336AC5" w:rsidP="00336AC5">
            <w:pPr>
              <w:pStyle w:val="3-normalyaz0"/>
              <w:spacing w:line="240" w:lineRule="atLeast"/>
              <w:ind w:firstLine="566"/>
              <w:rPr>
                <w:strike/>
                <w:color w:val="FF0000"/>
              </w:rPr>
            </w:pPr>
            <w:r w:rsidRPr="00236717">
              <w:rPr>
                <w:b/>
                <w:bCs/>
                <w:strike/>
                <w:color w:val="FF0000"/>
              </w:rPr>
              <w:t>MADDE 7 </w:t>
            </w:r>
            <w:r w:rsidRPr="00236717">
              <w:rPr>
                <w:rFonts w:ascii="Times" w:hAnsi="Times" w:cs="Times"/>
                <w:b/>
                <w:bCs/>
                <w:strike/>
                <w:color w:val="FF0000"/>
              </w:rPr>
              <w:t>–</w:t>
            </w:r>
            <w:r w:rsidRPr="00236717">
              <w:rPr>
                <w:strike/>
                <w:color w:val="FF0000"/>
              </w:rPr>
              <w:t> (1) </w:t>
            </w:r>
            <w:r w:rsidRPr="00236717">
              <w:rPr>
                <w:rStyle w:val="grame"/>
                <w:strike/>
                <w:color w:val="FF0000"/>
              </w:rPr>
              <w:t>6/2/2002</w:t>
            </w:r>
            <w:r w:rsidRPr="00236717">
              <w:rPr>
                <w:strike/>
                <w:color w:val="FF0000"/>
              </w:rPr>
              <w:t> tarihli ve 24663 say</w:t>
            </w:r>
            <w:r w:rsidRPr="00236717">
              <w:rPr>
                <w:rFonts w:ascii="Times" w:hAnsi="Times" w:cs="Times"/>
                <w:strike/>
                <w:color w:val="FF0000"/>
              </w:rPr>
              <w:t>ı</w:t>
            </w:r>
            <w:r w:rsidRPr="00236717">
              <w:rPr>
                <w:strike/>
                <w:color w:val="FF0000"/>
              </w:rPr>
              <w:t>l</w:t>
            </w:r>
            <w:r w:rsidRPr="00236717">
              <w:rPr>
                <w:rFonts w:ascii="Times" w:hAnsi="Times" w:cs="Times"/>
                <w:strike/>
                <w:color w:val="FF0000"/>
              </w:rPr>
              <w:t>ı</w:t>
            </w:r>
            <w:r w:rsidRPr="00236717">
              <w:rPr>
                <w:strike/>
                <w:color w:val="FF0000"/>
              </w:rPr>
              <w:t> Resm</w:t>
            </w:r>
            <w:r w:rsidRPr="00236717">
              <w:rPr>
                <w:rFonts w:ascii="Times" w:hAnsi="Times" w:cs="Times"/>
                <w:strike/>
                <w:color w:val="FF0000"/>
              </w:rPr>
              <w:t>î</w:t>
            </w:r>
            <w:r w:rsidRPr="00236717">
              <w:rPr>
                <w:strike/>
                <w:color w:val="FF0000"/>
              </w:rPr>
              <w:t> </w:t>
            </w:r>
            <w:proofErr w:type="spellStart"/>
            <w:r w:rsidRPr="00236717">
              <w:rPr>
                <w:strike/>
                <w:color w:val="FF0000"/>
              </w:rPr>
              <w:t>Gazete</w:t>
            </w:r>
            <w:r w:rsidRPr="00236717">
              <w:rPr>
                <w:rFonts w:ascii="Times" w:hAnsi="Times" w:cs="Times"/>
                <w:strike/>
                <w:color w:val="FF0000"/>
              </w:rPr>
              <w:t>’</w:t>
            </w:r>
            <w:r w:rsidRPr="00236717">
              <w:rPr>
                <w:strike/>
                <w:color w:val="FF0000"/>
              </w:rPr>
              <w:t>de</w:t>
            </w:r>
            <w:proofErr w:type="spellEnd"/>
            <w:r w:rsidRPr="00236717">
              <w:rPr>
                <w:strike/>
                <w:color w:val="FF0000"/>
              </w:rPr>
              <w:t xml:space="preserve"> yay</w:t>
            </w:r>
            <w:r w:rsidRPr="00236717">
              <w:rPr>
                <w:rFonts w:ascii="Times" w:hAnsi="Times" w:cs="Times"/>
                <w:strike/>
                <w:color w:val="FF0000"/>
              </w:rPr>
              <w:t>ı</w:t>
            </w:r>
            <w:r w:rsidRPr="00236717">
              <w:rPr>
                <w:strike/>
                <w:color w:val="FF0000"/>
              </w:rPr>
              <w:t>mlanan T</w:t>
            </w:r>
            <w:r w:rsidRPr="00236717">
              <w:rPr>
                <w:rFonts w:ascii="Times" w:hAnsi="Times" w:cs="Times"/>
                <w:strike/>
                <w:color w:val="FF0000"/>
              </w:rPr>
              <w:t>ü</w:t>
            </w:r>
            <w:r w:rsidRPr="00236717">
              <w:rPr>
                <w:strike/>
                <w:color w:val="FF0000"/>
              </w:rPr>
              <w:t>rk G</w:t>
            </w:r>
            <w:r w:rsidRPr="00236717">
              <w:rPr>
                <w:rFonts w:ascii="Times" w:hAnsi="Times" w:cs="Times"/>
                <w:strike/>
                <w:color w:val="FF0000"/>
              </w:rPr>
              <w:t>ı</w:t>
            </w:r>
            <w:r w:rsidRPr="00236717">
              <w:rPr>
                <w:strike/>
                <w:color w:val="FF0000"/>
              </w:rPr>
              <w:t>da Kodeksi G</w:t>
            </w:r>
            <w:r w:rsidRPr="00236717">
              <w:rPr>
                <w:rFonts w:ascii="Times" w:hAnsi="Times" w:cs="Times"/>
                <w:strike/>
                <w:color w:val="FF0000"/>
              </w:rPr>
              <w:t>ı</w:t>
            </w:r>
            <w:r w:rsidRPr="00236717">
              <w:rPr>
                <w:strike/>
                <w:color w:val="FF0000"/>
              </w:rPr>
              <w:t>da Maddelerinin Parti Numaralar</w:t>
            </w:r>
            <w:r w:rsidRPr="00236717">
              <w:rPr>
                <w:rFonts w:ascii="Times" w:hAnsi="Times" w:cs="Times"/>
                <w:strike/>
                <w:color w:val="FF0000"/>
              </w:rPr>
              <w:t>ı</w:t>
            </w:r>
            <w:r w:rsidRPr="00236717">
              <w:rPr>
                <w:strike/>
                <w:color w:val="FF0000"/>
              </w:rPr>
              <w:t>na Ait </w:t>
            </w:r>
            <w:r w:rsidRPr="00236717">
              <w:rPr>
                <w:rFonts w:ascii="Times" w:hAnsi="Times" w:cs="Times"/>
                <w:strike/>
                <w:color w:val="FF0000"/>
              </w:rPr>
              <w:t>İş</w:t>
            </w:r>
            <w:r w:rsidRPr="00236717">
              <w:rPr>
                <w:strike/>
                <w:color w:val="FF0000"/>
              </w:rPr>
              <w:t>aretlerin veya Sembollerin Belirlenmesi Hakk</w:t>
            </w:r>
            <w:r w:rsidRPr="00236717">
              <w:rPr>
                <w:rFonts w:ascii="Times" w:hAnsi="Times" w:cs="Times"/>
                <w:strike/>
                <w:color w:val="FF0000"/>
              </w:rPr>
              <w:t>ı</w:t>
            </w:r>
            <w:r w:rsidRPr="00236717">
              <w:rPr>
                <w:strike/>
                <w:color w:val="FF0000"/>
              </w:rPr>
              <w:t>nda Tebli</w:t>
            </w:r>
            <w:r w:rsidRPr="00236717">
              <w:rPr>
                <w:rFonts w:ascii="Times" w:hAnsi="Times" w:cs="Times"/>
                <w:strike/>
                <w:color w:val="FF0000"/>
              </w:rPr>
              <w:t>ğ</w:t>
            </w:r>
            <w:r w:rsidRPr="00236717">
              <w:rPr>
                <w:strike/>
                <w:color w:val="FF0000"/>
              </w:rPr>
              <w:t> (Tebli</w:t>
            </w:r>
            <w:r w:rsidRPr="00236717">
              <w:rPr>
                <w:rFonts w:ascii="Times" w:hAnsi="Times" w:cs="Times"/>
                <w:strike/>
                <w:color w:val="FF0000"/>
              </w:rPr>
              <w:t>ğ</w:t>
            </w:r>
            <w:r w:rsidRPr="00236717">
              <w:rPr>
                <w:strike/>
                <w:color w:val="FF0000"/>
              </w:rPr>
              <w:t> No: 2002/6)  y</w:t>
            </w:r>
            <w:r w:rsidRPr="00236717">
              <w:rPr>
                <w:rFonts w:ascii="Times" w:hAnsi="Times" w:cs="Times"/>
                <w:strike/>
                <w:color w:val="FF0000"/>
              </w:rPr>
              <w:t>ü</w:t>
            </w:r>
            <w:r w:rsidRPr="00236717">
              <w:rPr>
                <w:strike/>
                <w:color w:val="FF0000"/>
              </w:rPr>
              <w:t>r</w:t>
            </w:r>
            <w:r w:rsidRPr="00236717">
              <w:rPr>
                <w:rFonts w:ascii="Times" w:hAnsi="Times" w:cs="Times"/>
                <w:strike/>
                <w:color w:val="FF0000"/>
              </w:rPr>
              <w:t>ü</w:t>
            </w:r>
            <w:r w:rsidRPr="00236717">
              <w:rPr>
                <w:strike/>
                <w:color w:val="FF0000"/>
              </w:rPr>
              <w:t>rl</w:t>
            </w:r>
            <w:r w:rsidRPr="00236717">
              <w:rPr>
                <w:rFonts w:ascii="Times" w:hAnsi="Times" w:cs="Times"/>
                <w:strike/>
                <w:color w:val="FF0000"/>
              </w:rPr>
              <w:t>ü</w:t>
            </w:r>
            <w:r w:rsidRPr="00236717">
              <w:rPr>
                <w:strike/>
                <w:color w:val="FF0000"/>
              </w:rPr>
              <w:t>kten kald</w:t>
            </w:r>
            <w:r w:rsidRPr="00236717">
              <w:rPr>
                <w:rFonts w:ascii="Times" w:hAnsi="Times" w:cs="Times"/>
                <w:strike/>
                <w:color w:val="FF0000"/>
              </w:rPr>
              <w:t>ı</w:t>
            </w:r>
            <w:r w:rsidRPr="00236717">
              <w:rPr>
                <w:strike/>
                <w:color w:val="FF0000"/>
              </w:rPr>
              <w:t>r</w:t>
            </w:r>
            <w:r w:rsidRPr="00236717">
              <w:rPr>
                <w:rFonts w:ascii="Times" w:hAnsi="Times" w:cs="Times"/>
                <w:strike/>
                <w:color w:val="FF0000"/>
              </w:rPr>
              <w:t>ı</w:t>
            </w:r>
            <w:r w:rsidRPr="00236717">
              <w:rPr>
                <w:strike/>
                <w:color w:val="FF0000"/>
              </w:rPr>
              <w:t>lm</w:t>
            </w:r>
            <w:r w:rsidRPr="00236717">
              <w:rPr>
                <w:rFonts w:ascii="Times" w:hAnsi="Times" w:cs="Times"/>
                <w:strike/>
                <w:color w:val="FF0000"/>
              </w:rPr>
              <w:t>ış</w:t>
            </w:r>
            <w:r w:rsidRPr="00236717">
              <w:rPr>
                <w:strike/>
                <w:color w:val="FF0000"/>
              </w:rPr>
              <w:t>t</w:t>
            </w:r>
            <w:r w:rsidRPr="00236717">
              <w:rPr>
                <w:rFonts w:ascii="Times" w:hAnsi="Times" w:cs="Times"/>
                <w:strike/>
                <w:color w:val="FF0000"/>
              </w:rPr>
              <w:t>ı</w:t>
            </w:r>
            <w:r w:rsidRPr="00236717">
              <w:rPr>
                <w:strike/>
                <w:color w:val="FF0000"/>
              </w:rPr>
              <w:t>r.</w:t>
            </w:r>
          </w:p>
          <w:p w:rsidR="00336AC5" w:rsidRPr="005973BF" w:rsidRDefault="00336AC5" w:rsidP="00336AC5">
            <w:pPr>
              <w:rPr>
                <w:strike/>
              </w:rPr>
            </w:pPr>
          </w:p>
        </w:tc>
        <w:tc>
          <w:tcPr>
            <w:tcW w:w="7364" w:type="dxa"/>
          </w:tcPr>
          <w:p w:rsidR="004A67A0" w:rsidRPr="004A67A0" w:rsidRDefault="004A67A0" w:rsidP="004A67A0">
            <w:pPr>
              <w:spacing w:line="240" w:lineRule="atLeast"/>
              <w:ind w:firstLine="709"/>
              <w:jc w:val="both"/>
              <w:rPr>
                <w:rFonts w:ascii="Times New Roman" w:eastAsiaTheme="minorEastAsia" w:hAnsi="Times New Roman" w:cs="Times New Roman"/>
                <w:color w:val="000000" w:themeColor="text1"/>
                <w:sz w:val="24"/>
                <w:szCs w:val="24"/>
                <w:lang w:eastAsia="tr-TR"/>
              </w:rPr>
            </w:pPr>
            <w:r w:rsidRPr="004A67A0">
              <w:rPr>
                <w:rFonts w:ascii="Times New Roman" w:eastAsiaTheme="minorEastAsia" w:hAnsi="Times New Roman" w:cs="Times New Roman"/>
                <w:b/>
                <w:bCs/>
                <w:color w:val="000000" w:themeColor="text1"/>
                <w:sz w:val="24"/>
                <w:szCs w:val="24"/>
                <w:lang w:eastAsia="tr-TR"/>
              </w:rPr>
              <w:t>Yürürlükten kaldırılan tebliğ</w:t>
            </w:r>
          </w:p>
          <w:p w:rsidR="004A67A0" w:rsidRPr="00236717" w:rsidRDefault="004A67A0" w:rsidP="004A67A0">
            <w:pPr>
              <w:spacing w:line="240" w:lineRule="atLeast"/>
              <w:ind w:firstLine="709"/>
              <w:jc w:val="both"/>
              <w:rPr>
                <w:b/>
                <w:bCs/>
                <w:color w:val="0070C0"/>
                <w:sz w:val="24"/>
                <w:szCs w:val="24"/>
              </w:rPr>
            </w:pPr>
            <w:r w:rsidRPr="004A67A0">
              <w:rPr>
                <w:rFonts w:ascii="Times New Roman" w:eastAsiaTheme="minorEastAsia" w:hAnsi="Times New Roman" w:cs="Times New Roman"/>
                <w:b/>
                <w:bCs/>
                <w:color w:val="0070C0"/>
                <w:sz w:val="24"/>
                <w:szCs w:val="24"/>
                <w:lang w:eastAsia="tr-TR"/>
              </w:rPr>
              <w:t>MADDE 8 –</w:t>
            </w:r>
            <w:r w:rsidRPr="004A67A0">
              <w:rPr>
                <w:rFonts w:ascii="Times New Roman" w:eastAsiaTheme="minorEastAsia" w:hAnsi="Times New Roman" w:cs="Times New Roman"/>
                <w:color w:val="0070C0"/>
                <w:sz w:val="24"/>
                <w:szCs w:val="24"/>
                <w:lang w:eastAsia="tr-TR"/>
              </w:rPr>
              <w:t xml:space="preserve"> (1) 4/1/2012 tarihli ve 28163 sayılı Resmî </w:t>
            </w:r>
            <w:proofErr w:type="spellStart"/>
            <w:r w:rsidRPr="004A67A0">
              <w:rPr>
                <w:rFonts w:ascii="Times New Roman" w:eastAsiaTheme="minorEastAsia" w:hAnsi="Times New Roman" w:cs="Times New Roman"/>
                <w:color w:val="0070C0"/>
                <w:sz w:val="24"/>
                <w:szCs w:val="24"/>
                <w:lang w:eastAsia="tr-TR"/>
              </w:rPr>
              <w:t>Gazete’de</w:t>
            </w:r>
            <w:proofErr w:type="spellEnd"/>
            <w:r w:rsidRPr="004A67A0">
              <w:rPr>
                <w:rFonts w:ascii="Times New Roman" w:eastAsiaTheme="minorEastAsia" w:hAnsi="Times New Roman" w:cs="Times New Roman"/>
                <w:color w:val="0070C0"/>
                <w:sz w:val="24"/>
                <w:szCs w:val="24"/>
                <w:lang w:eastAsia="tr-TR"/>
              </w:rPr>
              <w:t xml:space="preserve"> yayımlanan Türk Gıda Kodeksi Gıda Maddelerinin Parti Numaralarına Ait İşaretlerin veya Sembollerin Belirlenmesi Hakkında Tebliğ (Tebliğ No: 2012/7) yürürlükten kaldırılmıştır.</w:t>
            </w:r>
          </w:p>
          <w:p w:rsidR="004A67A0" w:rsidRPr="00236717" w:rsidRDefault="004A67A0" w:rsidP="004A67A0">
            <w:pPr>
              <w:pStyle w:val="3-NormalYaz"/>
              <w:spacing w:line="240" w:lineRule="atLeast"/>
              <w:ind w:firstLine="709"/>
              <w:rPr>
                <w:b/>
                <w:color w:val="0070C0"/>
                <w:sz w:val="24"/>
                <w:szCs w:val="24"/>
              </w:rPr>
            </w:pPr>
            <w:r w:rsidRPr="00236717">
              <w:rPr>
                <w:b/>
                <w:color w:val="0070C0"/>
                <w:sz w:val="24"/>
                <w:szCs w:val="24"/>
              </w:rPr>
              <w:t>Geçiş hükmü</w:t>
            </w:r>
          </w:p>
          <w:p w:rsidR="004A67A0" w:rsidRPr="00236717" w:rsidRDefault="004A67A0" w:rsidP="004A67A0">
            <w:pPr>
              <w:pStyle w:val="3-NormalYaz"/>
              <w:spacing w:line="240" w:lineRule="atLeast"/>
              <w:ind w:firstLine="709"/>
              <w:rPr>
                <w:color w:val="0070C0"/>
                <w:sz w:val="24"/>
                <w:szCs w:val="24"/>
              </w:rPr>
            </w:pPr>
            <w:r w:rsidRPr="00236717">
              <w:rPr>
                <w:b/>
                <w:color w:val="0070C0"/>
                <w:sz w:val="24"/>
                <w:szCs w:val="24"/>
              </w:rPr>
              <w:t>GEÇİCİ MADDE 1-</w:t>
            </w:r>
            <w:r w:rsidRPr="00236717">
              <w:rPr>
                <w:color w:val="0070C0"/>
                <w:sz w:val="24"/>
                <w:szCs w:val="24"/>
              </w:rPr>
              <w:t xml:space="preserve"> (1) Bu Tebliğ kapsamında faaliyet gösteren gıda işletmecileri, 31/12/202</w:t>
            </w:r>
            <w:r w:rsidR="001C2110">
              <w:rPr>
                <w:color w:val="0070C0"/>
                <w:sz w:val="24"/>
                <w:szCs w:val="24"/>
              </w:rPr>
              <w:t>6</w:t>
            </w:r>
            <w:r w:rsidRPr="00236717">
              <w:rPr>
                <w:color w:val="0070C0"/>
                <w:sz w:val="24"/>
                <w:szCs w:val="24"/>
              </w:rPr>
              <w:t xml:space="preserve"> tarihine kadar bu Tebliğ hükümlerine uymak zorundadır. Bu Tebliğe uygun olmayan gıdalar 31/12/202</w:t>
            </w:r>
            <w:r w:rsidR="001C2110">
              <w:rPr>
                <w:color w:val="0070C0"/>
                <w:sz w:val="24"/>
                <w:szCs w:val="24"/>
              </w:rPr>
              <w:t>6</w:t>
            </w:r>
            <w:r w:rsidRPr="00236717">
              <w:rPr>
                <w:color w:val="0070C0"/>
                <w:sz w:val="24"/>
                <w:szCs w:val="24"/>
              </w:rPr>
              <w:t xml:space="preserve"> tarihinden sonra piyasada bulunamaz.</w:t>
            </w:r>
          </w:p>
          <w:p w:rsidR="004A67A0" w:rsidRDefault="004A67A0" w:rsidP="004A67A0">
            <w:pPr>
              <w:pStyle w:val="3-NormalYaz"/>
              <w:spacing w:line="240" w:lineRule="atLeast"/>
              <w:ind w:firstLine="709"/>
              <w:rPr>
                <w:color w:val="0070C0"/>
                <w:sz w:val="24"/>
                <w:szCs w:val="24"/>
              </w:rPr>
            </w:pPr>
            <w:r w:rsidRPr="00236717">
              <w:rPr>
                <w:color w:val="0070C0"/>
                <w:sz w:val="24"/>
                <w:szCs w:val="24"/>
              </w:rPr>
              <w:t>(2) İthal edilen gıdaların etiketleri için de birinci fıkra hükmü uygulanır.</w:t>
            </w:r>
          </w:p>
          <w:p w:rsidR="00336AC5" w:rsidRDefault="00336AC5" w:rsidP="00336AC5">
            <w:pPr>
              <w:ind w:firstLine="567"/>
              <w:jc w:val="both"/>
            </w:pPr>
          </w:p>
        </w:tc>
      </w:tr>
      <w:tr w:rsidR="00336AC5" w:rsidTr="00112CC6">
        <w:trPr>
          <w:trHeight w:val="276"/>
        </w:trPr>
        <w:tc>
          <w:tcPr>
            <w:tcW w:w="7364" w:type="dxa"/>
          </w:tcPr>
          <w:p w:rsidR="00336AC5" w:rsidRDefault="00336AC5" w:rsidP="004A67A0">
            <w:pPr>
              <w:pStyle w:val="3-NormalYaz"/>
              <w:spacing w:line="240" w:lineRule="atLeast"/>
              <w:ind w:firstLine="709"/>
            </w:pPr>
          </w:p>
        </w:tc>
        <w:tc>
          <w:tcPr>
            <w:tcW w:w="7364" w:type="dxa"/>
          </w:tcPr>
          <w:p w:rsidR="00336AC5" w:rsidRPr="00236717" w:rsidRDefault="00336AC5" w:rsidP="004A67A0">
            <w:pPr>
              <w:pStyle w:val="3-NormalYaz"/>
              <w:spacing w:line="240" w:lineRule="atLeast"/>
              <w:ind w:firstLine="709"/>
            </w:pPr>
          </w:p>
        </w:tc>
      </w:tr>
      <w:tr w:rsidR="00336AC5" w:rsidTr="00112CC6">
        <w:trPr>
          <w:trHeight w:val="276"/>
        </w:trPr>
        <w:tc>
          <w:tcPr>
            <w:tcW w:w="7364" w:type="dxa"/>
          </w:tcPr>
          <w:p w:rsidR="004A67A0" w:rsidRDefault="004A67A0" w:rsidP="004A67A0">
            <w:pPr>
              <w:pStyle w:val="3-NormalYaz"/>
              <w:spacing w:line="240" w:lineRule="atLeast"/>
              <w:ind w:firstLine="709"/>
            </w:pPr>
            <w:r>
              <w:rPr>
                <w:b/>
                <w:bCs/>
                <w:sz w:val="20"/>
                <w:szCs w:val="20"/>
              </w:rPr>
              <w:t>Yürütme</w:t>
            </w:r>
          </w:p>
          <w:p w:rsidR="004A67A0" w:rsidRDefault="004A67A0" w:rsidP="004A67A0">
            <w:pPr>
              <w:pStyle w:val="3-NormalYaz"/>
              <w:spacing w:line="240" w:lineRule="atLeast"/>
              <w:ind w:firstLine="709"/>
            </w:pPr>
            <w:r>
              <w:rPr>
                <w:b/>
                <w:bCs/>
                <w:sz w:val="20"/>
                <w:szCs w:val="20"/>
              </w:rPr>
              <w:t>MADDE 9 –</w:t>
            </w:r>
            <w:r>
              <w:rPr>
                <w:sz w:val="20"/>
                <w:szCs w:val="20"/>
              </w:rPr>
              <w:t xml:space="preserve"> (1) Bu Tebliğ hükümlerini </w:t>
            </w:r>
            <w:r w:rsidRPr="00236717">
              <w:rPr>
                <w:strike/>
                <w:color w:val="FF0000"/>
                <w:sz w:val="20"/>
                <w:szCs w:val="20"/>
              </w:rPr>
              <w:t>Gıda, Tarım ve Hayvancılık</w:t>
            </w:r>
            <w:r w:rsidRPr="00236717">
              <w:rPr>
                <w:color w:val="FF0000"/>
                <w:sz w:val="20"/>
                <w:szCs w:val="20"/>
              </w:rPr>
              <w:t xml:space="preserve"> </w:t>
            </w:r>
            <w:r>
              <w:rPr>
                <w:sz w:val="20"/>
                <w:szCs w:val="20"/>
              </w:rPr>
              <w:t>Bakanı yürütür.</w:t>
            </w:r>
          </w:p>
          <w:p w:rsidR="00336AC5" w:rsidRDefault="00336AC5" w:rsidP="00336AC5"/>
        </w:tc>
        <w:tc>
          <w:tcPr>
            <w:tcW w:w="7364" w:type="dxa"/>
          </w:tcPr>
          <w:p w:rsidR="004A67A0" w:rsidRPr="00236717" w:rsidRDefault="004A67A0" w:rsidP="004A67A0">
            <w:pPr>
              <w:spacing w:line="240" w:lineRule="atLeast"/>
              <w:ind w:firstLine="709"/>
              <w:jc w:val="both"/>
              <w:rPr>
                <w:rFonts w:ascii="Times New Roman" w:eastAsiaTheme="minorEastAsia" w:hAnsi="Times New Roman" w:cs="Times New Roman"/>
                <w:color w:val="000000" w:themeColor="text1"/>
                <w:sz w:val="24"/>
                <w:szCs w:val="24"/>
                <w:lang w:eastAsia="tr-TR"/>
              </w:rPr>
            </w:pPr>
            <w:r w:rsidRPr="00236717">
              <w:rPr>
                <w:rFonts w:ascii="Times New Roman" w:eastAsiaTheme="minorEastAsia" w:hAnsi="Times New Roman" w:cs="Times New Roman"/>
                <w:b/>
                <w:bCs/>
                <w:color w:val="000000" w:themeColor="text1"/>
                <w:sz w:val="24"/>
                <w:szCs w:val="24"/>
                <w:lang w:eastAsia="tr-TR"/>
              </w:rPr>
              <w:t>Yürütme</w:t>
            </w:r>
          </w:p>
          <w:p w:rsidR="00336AC5" w:rsidRDefault="004A67A0" w:rsidP="004A67A0">
            <w:r w:rsidRPr="00236717">
              <w:rPr>
                <w:rFonts w:ascii="Times New Roman" w:hAnsi="Times New Roman" w:cs="Times New Roman"/>
                <w:b/>
                <w:bCs/>
                <w:color w:val="000000" w:themeColor="text1"/>
                <w:sz w:val="24"/>
                <w:szCs w:val="24"/>
              </w:rPr>
              <w:t>MADDE 10 –</w:t>
            </w:r>
            <w:r w:rsidRPr="00236717">
              <w:rPr>
                <w:rFonts w:ascii="Times New Roman" w:hAnsi="Times New Roman" w:cs="Times New Roman"/>
                <w:color w:val="000000" w:themeColor="text1"/>
                <w:sz w:val="24"/>
                <w:szCs w:val="24"/>
              </w:rPr>
              <w:t xml:space="preserve"> (1) Bu Tebliğ hükümlerini </w:t>
            </w:r>
            <w:r w:rsidRPr="00236717">
              <w:rPr>
                <w:rFonts w:ascii="Times New Roman" w:hAnsi="Times New Roman" w:cs="Times New Roman"/>
                <w:color w:val="0070C0"/>
                <w:sz w:val="24"/>
                <w:szCs w:val="24"/>
              </w:rPr>
              <w:t>Tarım ve Orman</w:t>
            </w:r>
            <w:r w:rsidRPr="00236717">
              <w:rPr>
                <w:rFonts w:ascii="Times New Roman" w:hAnsi="Times New Roman" w:cs="Times New Roman"/>
                <w:color w:val="000000" w:themeColor="text1"/>
                <w:sz w:val="24"/>
                <w:szCs w:val="24"/>
              </w:rPr>
              <w:t xml:space="preserve"> Bakanı yürütür.</w:t>
            </w:r>
          </w:p>
        </w:tc>
      </w:tr>
      <w:tr w:rsidR="00336AC5" w:rsidTr="00112CC6">
        <w:trPr>
          <w:trHeight w:val="261"/>
        </w:trPr>
        <w:tc>
          <w:tcPr>
            <w:tcW w:w="7364" w:type="dxa"/>
          </w:tcPr>
          <w:p w:rsidR="00336AC5" w:rsidRDefault="00336AC5" w:rsidP="004A67A0">
            <w:pPr>
              <w:pStyle w:val="3-NormalYaz"/>
              <w:spacing w:line="240" w:lineRule="atLeast"/>
              <w:ind w:firstLine="709"/>
            </w:pPr>
          </w:p>
        </w:tc>
        <w:tc>
          <w:tcPr>
            <w:tcW w:w="7364" w:type="dxa"/>
          </w:tcPr>
          <w:p w:rsidR="00336AC5" w:rsidRDefault="00336AC5" w:rsidP="00336AC5"/>
        </w:tc>
      </w:tr>
      <w:tr w:rsidR="00336AC5" w:rsidTr="00112CC6">
        <w:trPr>
          <w:trHeight w:val="276"/>
        </w:trPr>
        <w:tc>
          <w:tcPr>
            <w:tcW w:w="7364" w:type="dxa"/>
          </w:tcPr>
          <w:p w:rsidR="00336AC5" w:rsidRDefault="00336AC5" w:rsidP="00336AC5"/>
        </w:tc>
        <w:tc>
          <w:tcPr>
            <w:tcW w:w="7364" w:type="dxa"/>
          </w:tcPr>
          <w:p w:rsidR="00336AC5" w:rsidRDefault="00336AC5" w:rsidP="00336AC5"/>
        </w:tc>
      </w:tr>
    </w:tbl>
    <w:p w:rsidR="00C879A3" w:rsidRDefault="00C879A3" w:rsidP="00336AC5"/>
    <w:sectPr w:rsidR="00C879A3" w:rsidSect="00112C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13"/>
    <w:rsid w:val="00112CC6"/>
    <w:rsid w:val="00197E11"/>
    <w:rsid w:val="001C2110"/>
    <w:rsid w:val="00236717"/>
    <w:rsid w:val="0025373C"/>
    <w:rsid w:val="00254166"/>
    <w:rsid w:val="002C5265"/>
    <w:rsid w:val="00303B36"/>
    <w:rsid w:val="00336AC5"/>
    <w:rsid w:val="004A67A0"/>
    <w:rsid w:val="005973BF"/>
    <w:rsid w:val="00896731"/>
    <w:rsid w:val="00C879A3"/>
    <w:rsid w:val="00DF7C13"/>
    <w:rsid w:val="00E369B3"/>
    <w:rsid w:val="00EF3A49"/>
    <w:rsid w:val="00F8575E"/>
    <w:rsid w:val="00F97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16D0-E7AE-476E-AF48-E0E9A94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112CC6"/>
    <w:rPr>
      <w:rFonts w:ascii="Times New Roman" w:hAnsi="Times New Roman"/>
      <w:bCs/>
      <w:sz w:val="24"/>
    </w:rPr>
  </w:style>
  <w:style w:type="paragraph" w:customStyle="1" w:styleId="3-NormalYaz">
    <w:name w:val="3-Normal Yazı"/>
    <w:basedOn w:val="Normal"/>
    <w:rsid w:val="00303B36"/>
    <w:pPr>
      <w:spacing w:after="0" w:line="240" w:lineRule="auto"/>
      <w:jc w:val="both"/>
    </w:pPr>
    <w:rPr>
      <w:rFonts w:ascii="Times New Roman" w:eastAsiaTheme="minorEastAsia" w:hAnsi="Times New Roman" w:cs="Times New Roman"/>
      <w:sz w:val="19"/>
      <w:szCs w:val="19"/>
      <w:lang w:eastAsia="tr-TR"/>
    </w:rPr>
  </w:style>
  <w:style w:type="paragraph" w:customStyle="1" w:styleId="3-normalyaz0">
    <w:name w:val="3-normalyaz"/>
    <w:basedOn w:val="Normal"/>
    <w:rsid w:val="00F857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4569">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KODAZ</dc:creator>
  <cp:keywords/>
  <dc:description/>
  <cp:lastModifiedBy>Harika Okur</cp:lastModifiedBy>
  <cp:revision>2</cp:revision>
  <dcterms:created xsi:type="dcterms:W3CDTF">2024-10-01T11:37:00Z</dcterms:created>
  <dcterms:modified xsi:type="dcterms:W3CDTF">2024-10-01T11:37:00Z</dcterms:modified>
</cp:coreProperties>
</file>