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9D" w:rsidRPr="007C7F71" w:rsidRDefault="00E422A1" w:rsidP="00642536">
      <w:pPr>
        <w:spacing w:after="0" w:line="240" w:lineRule="auto"/>
        <w:jc w:val="center"/>
        <w:rPr>
          <w:b/>
          <w:sz w:val="32"/>
          <w:u w:val="single"/>
        </w:rPr>
      </w:pPr>
      <w:r w:rsidRPr="007C7F71">
        <w:rPr>
          <w:b/>
          <w:sz w:val="32"/>
          <w:u w:val="single"/>
        </w:rPr>
        <w:t>FOOD AND DRINK MALAYSIA BY SIAL 2025</w:t>
      </w:r>
    </w:p>
    <w:p w:rsidR="00E422A1" w:rsidRPr="007C7F71" w:rsidRDefault="00E422A1" w:rsidP="00642536">
      <w:pPr>
        <w:spacing w:after="0" w:line="240" w:lineRule="auto"/>
        <w:jc w:val="center"/>
        <w:rPr>
          <w:b/>
          <w:sz w:val="32"/>
          <w:u w:val="single"/>
        </w:rPr>
      </w:pPr>
      <w:r w:rsidRPr="007C7F71">
        <w:rPr>
          <w:b/>
          <w:sz w:val="32"/>
          <w:u w:val="single"/>
        </w:rPr>
        <w:t>Türkiye Milli Katılım Organizasyonu</w:t>
      </w:r>
    </w:p>
    <w:p w:rsidR="007C7F71" w:rsidRPr="007C7F71" w:rsidRDefault="007C7F71" w:rsidP="00642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SINIRLI KONTENJANLA KATILIM FIRSATI!</w:t>
      </w:r>
    </w:p>
    <w:p w:rsidR="007C7F71" w:rsidRPr="007C7F71" w:rsidRDefault="007C7F71" w:rsidP="007C7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Değerli Üyelerimiz,</w:t>
      </w:r>
    </w:p>
    <w:p w:rsidR="007C7F71" w:rsidRPr="007C7F71" w:rsidRDefault="007C7F71" w:rsidP="007C7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Gıda sektöründe yeni pazarlara açılmak, uluslararası alanda güçlü bağlantılar kurmak ve rekabet avantajı elde etmek ister misiniz? O halde </w:t>
      </w:r>
      <w:proofErr w:type="spellStart"/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Food</w:t>
      </w:r>
      <w:proofErr w:type="spellEnd"/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&amp; </w:t>
      </w:r>
      <w:proofErr w:type="spellStart"/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Drink</w:t>
      </w:r>
      <w:proofErr w:type="spellEnd"/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Malaysia</w:t>
      </w:r>
      <w:proofErr w:type="spellEnd"/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by</w:t>
      </w:r>
      <w:proofErr w:type="spellEnd"/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SIAL 2025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Fuarı'nda yerinizi ayırtın!</w:t>
      </w:r>
    </w:p>
    <w:p w:rsidR="007C7F71" w:rsidRPr="007C7F71" w:rsidRDefault="007C7F71" w:rsidP="007C7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Segoe UI Symbol" w:eastAsia="Times New Roman" w:hAnsi="Segoe UI Symbol" w:cs="Segoe UI Symbol"/>
          <w:color w:val="FF0000"/>
          <w:sz w:val="24"/>
          <w:szCs w:val="24"/>
          <w:lang w:eastAsia="tr-TR"/>
        </w:rPr>
        <w:t>📍</w:t>
      </w:r>
      <w:r w:rsidRPr="007C7F7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 &amp; Yer: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1-3 Temmuz 2025 – Kuala Lumpur, Malezya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C7F71">
        <w:rPr>
          <w:rFonts w:ascii="Segoe UI Symbol" w:eastAsia="Times New Roman" w:hAnsi="Segoe UI Symbol" w:cs="Segoe UI Symbol"/>
          <w:color w:val="2E74B5" w:themeColor="accent1" w:themeShade="BF"/>
          <w:sz w:val="24"/>
          <w:szCs w:val="24"/>
          <w:lang w:eastAsia="tr-TR"/>
        </w:rPr>
        <w:t>🌏</w:t>
      </w:r>
      <w:r w:rsidRPr="007C7F7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Neden Katılmalısınız?</w:t>
      </w:r>
    </w:p>
    <w:p w:rsidR="007C7F71" w:rsidRPr="007C7F71" w:rsidRDefault="007C7F71" w:rsidP="007C7F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Asya kıtasının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büyük gıda ticaret fuarlarından biri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7C7F71" w:rsidRPr="007C7F71" w:rsidRDefault="007C7F71" w:rsidP="007C7F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Malezya ve çevre ülkelerden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binlerce profesyonel alıcı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7C7F71" w:rsidRPr="007C7F71" w:rsidRDefault="007C7F71" w:rsidP="007C7F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Türkiye-Malezya Serbest Ticaret Anlaşması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avantajıyla artan ihracat fırsatları!</w:t>
      </w:r>
    </w:p>
    <w:p w:rsidR="007C7F71" w:rsidRPr="007C7F71" w:rsidRDefault="007C7F71" w:rsidP="007C7F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C7F71">
        <w:rPr>
          <w:rFonts w:ascii="Segoe UI Symbol" w:eastAsia="Times New Roman" w:hAnsi="Segoe UI Symbol" w:cs="Segoe UI Symbol"/>
          <w:b/>
          <w:bCs/>
          <w:color w:val="FFD966" w:themeColor="accent4" w:themeTint="99"/>
          <w:sz w:val="27"/>
          <w:szCs w:val="27"/>
          <w:lang w:eastAsia="tr-TR"/>
        </w:rPr>
        <w:t>💡</w:t>
      </w:r>
      <w:r w:rsidRPr="007C7F71">
        <w:rPr>
          <w:rFonts w:ascii="Times New Roman" w:eastAsia="Times New Roman" w:hAnsi="Times New Roman" w:cs="Times New Roman"/>
          <w:b/>
          <w:bCs/>
          <w:color w:val="FFD966" w:themeColor="accent4" w:themeTint="99"/>
          <w:sz w:val="27"/>
          <w:szCs w:val="27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Milli Katılım Avantajları:</w:t>
      </w:r>
    </w:p>
    <w:p w:rsidR="007C7F71" w:rsidRPr="007C7F71" w:rsidRDefault="007C7F71" w:rsidP="007C7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Sekreterliğimiz tarafından orga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nize edilecek milli katılım ile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firma olarak uluslararası sahnede güçlü bir görünürlük elde ederken aşağıdaki hizmetlerden de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ekstra maliyet olmadan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faydalanabilirsiniz: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C7F71">
        <w:rPr>
          <w:rFonts w:ascii="Segoe UI Symbol" w:eastAsia="Times New Roman" w:hAnsi="Segoe UI Symbol" w:cs="Segoe UI Symbol"/>
          <w:sz w:val="24"/>
          <w:szCs w:val="24"/>
          <w:lang w:eastAsia="tr-TR"/>
        </w:rPr>
        <w:t>✔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>Stand</w:t>
      </w:r>
      <w:proofErr w:type="spellEnd"/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alanı kiralama,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C7F71">
        <w:rPr>
          <w:rFonts w:ascii="Segoe UI Symbol" w:eastAsia="Times New Roman" w:hAnsi="Segoe UI Symbol" w:cs="Segoe UI Symbol"/>
          <w:sz w:val="24"/>
          <w:szCs w:val="24"/>
          <w:lang w:eastAsia="tr-TR"/>
        </w:rPr>
        <w:t>✔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>Stand</w:t>
      </w:r>
      <w:proofErr w:type="spellEnd"/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inşaatı, dekorasyonu, elektrik bağlantısı ve temizliği,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C7F71">
        <w:rPr>
          <w:rFonts w:ascii="Segoe UI Symbol" w:eastAsia="Times New Roman" w:hAnsi="Segoe UI Symbol" w:cs="Segoe UI Symbol"/>
          <w:sz w:val="24"/>
          <w:szCs w:val="24"/>
          <w:lang w:eastAsia="tr-TR"/>
        </w:rPr>
        <w:t>✔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Ürünlerinizin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nakliye ve gümrükleme hizmetleri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C7F71">
        <w:rPr>
          <w:rFonts w:ascii="Segoe UI Symbol" w:eastAsia="Times New Roman" w:hAnsi="Segoe UI Symbol" w:cs="Segoe UI Symbol"/>
          <w:sz w:val="24"/>
          <w:szCs w:val="24"/>
          <w:lang w:eastAsia="tr-TR"/>
        </w:rPr>
        <w:t>✔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Fuar giriş kartları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>stand</w:t>
      </w:r>
      <w:proofErr w:type="spellEnd"/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büyüklüğüne göre belirlenmektedir),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C7F71">
        <w:rPr>
          <w:rFonts w:ascii="Segoe UI Symbol" w:eastAsia="Times New Roman" w:hAnsi="Segoe UI Symbol" w:cs="Segoe UI Symbol"/>
          <w:sz w:val="24"/>
          <w:szCs w:val="24"/>
          <w:lang w:eastAsia="tr-TR"/>
        </w:rPr>
        <w:t>✔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Reklam ve tanıtım çalışmaları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uluslararası görünürlük.</w:t>
      </w:r>
      <w:proofErr w:type="gramEnd"/>
    </w:p>
    <w:p w:rsidR="007C7F71" w:rsidRPr="007C7F71" w:rsidRDefault="007C7F71" w:rsidP="007C7F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C7F71">
        <w:rPr>
          <w:rFonts w:ascii="Segoe UI Symbol" w:eastAsia="Times New Roman" w:hAnsi="Segoe UI Symbol" w:cs="Segoe UI Symbol"/>
          <w:b/>
          <w:bCs/>
          <w:color w:val="538135" w:themeColor="accent6" w:themeShade="BF"/>
          <w:sz w:val="27"/>
          <w:szCs w:val="27"/>
          <w:lang w:eastAsia="tr-TR"/>
        </w:rPr>
        <w:t>💰</w:t>
      </w:r>
      <w:r w:rsidRPr="007C7F71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Şimdi Katılın, %70’e Varan Devlet Desteğinden Yararlanın!</w:t>
      </w:r>
    </w:p>
    <w:p w:rsidR="00642536" w:rsidRDefault="007C7F71" w:rsidP="0064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Ticaret Bakanlığı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sağlanan desteklerle, katılım maliyetleriniz önemli ölçüde azalıyor!</w:t>
      </w:r>
    </w:p>
    <w:p w:rsidR="007C7F71" w:rsidRPr="007C7F71" w:rsidRDefault="007C7F71" w:rsidP="00642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Malezya, Uzak Ülkeler Stratejisi kapsamında olduğu için destek oranı %70’e kadar çıkıyor!</w:t>
      </w:r>
    </w:p>
    <w:p w:rsidR="007C7F71" w:rsidRPr="007C7F71" w:rsidRDefault="007C7F71" w:rsidP="007C7F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Sektörel nitelikli fuarlar için devlet desteği 952.853 TL’ye kadar ulaşabiliyor!</w:t>
      </w:r>
    </w:p>
    <w:p w:rsidR="007C7F71" w:rsidRPr="007C7F71" w:rsidRDefault="007C7F71" w:rsidP="007C7F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C7F71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eastAsia="tr-TR"/>
        </w:rPr>
        <w:t>📢</w:t>
      </w:r>
      <w:r w:rsidRPr="007C7F7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Sınırlı Kontenjan – Başvurunuzu Hemen Yapın!</w:t>
      </w:r>
    </w:p>
    <w:p w:rsidR="007C7F71" w:rsidRPr="007C7F71" w:rsidRDefault="007C7F71" w:rsidP="007C7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Katılım başvurularınızı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6425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Şubat 2025 Cuma günü mesai bitimine kadar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tamamlamanız gerekmektedir.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Şimdi başvurun, fırsatları kaçırmayın!</w:t>
      </w:r>
    </w:p>
    <w:p w:rsidR="00642536" w:rsidRDefault="007C7F71" w:rsidP="007C7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7F71">
        <w:rPr>
          <w:rFonts w:ascii="Segoe UI Symbol" w:eastAsia="Times New Roman" w:hAnsi="Segoe UI Symbol" w:cs="Segoe UI Symbol"/>
          <w:sz w:val="24"/>
          <w:szCs w:val="24"/>
          <w:lang w:eastAsia="tr-TR"/>
        </w:rPr>
        <w:t>📩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İçin: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Ekte yer alan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Katılım İstek Formu ve Sözleşmeyi</w:t>
      </w:r>
      <w:r w:rsidR="006425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doldurarak,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C7F71">
        <w:rPr>
          <w:rFonts w:ascii="Segoe UI Symbol" w:eastAsia="Times New Roman" w:hAnsi="Segoe UI Symbol" w:cs="Segoe UI Symbol"/>
          <w:sz w:val="24"/>
          <w:szCs w:val="24"/>
          <w:lang w:eastAsia="tr-TR"/>
        </w:rPr>
        <w:t>📧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E-posta: </w:t>
      </w:r>
      <w:hyperlink r:id="rId6" w:history="1">
        <w:r w:rsidR="00642536" w:rsidRPr="00E637D3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yasmeyve@iib.org.tr</w:t>
        </w:r>
      </w:hyperlink>
      <w:r w:rsidR="006425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adresine gönderiniz.</w:t>
      </w:r>
    </w:p>
    <w:p w:rsidR="007C7F71" w:rsidRDefault="007C7F71" w:rsidP="00642536">
      <w:pPr>
        <w:spacing w:before="100" w:beforeAutospacing="1" w:after="100" w:afterAutospacing="1" w:line="240" w:lineRule="auto"/>
      </w:pPr>
      <w:r w:rsidRPr="007C7F71">
        <w:rPr>
          <w:rFonts w:ascii="Segoe UI Symbol" w:eastAsia="Times New Roman" w:hAnsi="Segoe UI Symbol" w:cs="Segoe UI Symbol"/>
          <w:sz w:val="24"/>
          <w:szCs w:val="24"/>
          <w:lang w:eastAsia="tr-TR"/>
        </w:rPr>
        <w:t>🔹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Erken başvuru avantajlarından yararlanmak için geç kalmayın!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C7F71">
        <w:rPr>
          <w:rFonts w:ascii="Segoe UI Symbol" w:eastAsia="Times New Roman" w:hAnsi="Segoe UI Symbol" w:cs="Segoe UI Symbol"/>
          <w:sz w:val="24"/>
          <w:szCs w:val="24"/>
          <w:lang w:eastAsia="tr-TR"/>
        </w:rPr>
        <w:t>🔹</w:t>
      </w:r>
      <w:r w:rsidRPr="007C7F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Malezya’da markanızı duyurmak ve yeni ticaret fırsatları yakalamak için </w:t>
      </w:r>
      <w:r w:rsidR="006425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 kalmayın</w:t>
      </w:r>
      <w:r w:rsidRPr="007C7F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!</w:t>
      </w:r>
      <w:bookmarkStart w:id="0" w:name="_GoBack"/>
      <w:bookmarkEnd w:id="0"/>
    </w:p>
    <w:sectPr w:rsidR="007C7F71" w:rsidSect="006425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6FA"/>
    <w:multiLevelType w:val="multilevel"/>
    <w:tmpl w:val="73A6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32BF5"/>
    <w:multiLevelType w:val="multilevel"/>
    <w:tmpl w:val="0612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C40DE"/>
    <w:multiLevelType w:val="multilevel"/>
    <w:tmpl w:val="6B98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D5936"/>
    <w:multiLevelType w:val="multilevel"/>
    <w:tmpl w:val="8CCE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1"/>
    <w:rsid w:val="00124750"/>
    <w:rsid w:val="00271057"/>
    <w:rsid w:val="00492085"/>
    <w:rsid w:val="00642536"/>
    <w:rsid w:val="006E3F06"/>
    <w:rsid w:val="007C7F71"/>
    <w:rsid w:val="007F1A9D"/>
    <w:rsid w:val="009A371B"/>
    <w:rsid w:val="00B81740"/>
    <w:rsid w:val="00DB766B"/>
    <w:rsid w:val="00E422A1"/>
    <w:rsid w:val="00EA1DE7"/>
    <w:rsid w:val="00F4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50A"/>
  <w15:chartTrackingRefBased/>
  <w15:docId w15:val="{2841B83E-0C93-41A8-9394-0F325522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271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7105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7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71057"/>
    <w:rPr>
      <w:b/>
      <w:bCs/>
    </w:rPr>
  </w:style>
  <w:style w:type="character" w:styleId="Kpr">
    <w:name w:val="Hyperlink"/>
    <w:basedOn w:val="VarsaylanParagrafYazTipi"/>
    <w:uiPriority w:val="99"/>
    <w:unhideWhenUsed/>
    <w:rsid w:val="006425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smeyve@iib.org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B431-4E7C-48B3-892B-E5916727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Ulaş</dc:creator>
  <cp:keywords/>
  <dc:description/>
  <cp:lastModifiedBy>Gülden Polat Şağban</cp:lastModifiedBy>
  <cp:revision>3</cp:revision>
  <dcterms:created xsi:type="dcterms:W3CDTF">2025-02-07T10:43:00Z</dcterms:created>
  <dcterms:modified xsi:type="dcterms:W3CDTF">2025-02-18T06:31:00Z</dcterms:modified>
</cp:coreProperties>
</file>